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033">
        <w:rPr>
          <w:rFonts w:ascii="Times New Roman" w:hAnsi="Times New Roman" w:cs="Times New Roman"/>
          <w:b/>
          <w:i/>
          <w:sz w:val="24"/>
          <w:szCs w:val="24"/>
        </w:rPr>
        <w:t>Задачи.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541B" w:rsidRDefault="0056541B" w:rsidP="005654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04281">
        <w:rPr>
          <w:rFonts w:ascii="Times New Roman" w:hAnsi="Times New Roman" w:cs="Times New Roman"/>
          <w:i/>
          <w:sz w:val="24"/>
          <w:szCs w:val="24"/>
        </w:rPr>
        <w:t>Задача 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65305">
        <w:rPr>
          <w:rFonts w:ascii="Times New Roman" w:hAnsi="Times New Roman"/>
          <w:sz w:val="24"/>
          <w:szCs w:val="28"/>
        </w:rPr>
        <w:t>Пусть из города</w:t>
      </w:r>
      <w:proofErr w:type="gramStart"/>
      <w:r w:rsidRPr="00D65305">
        <w:rPr>
          <w:rFonts w:ascii="Times New Roman" w:hAnsi="Times New Roman"/>
          <w:sz w:val="24"/>
          <w:szCs w:val="28"/>
        </w:rPr>
        <w:t xml:space="preserve"> А</w:t>
      </w:r>
      <w:proofErr w:type="gramEnd"/>
      <w:r w:rsidRPr="00D65305">
        <w:rPr>
          <w:rFonts w:ascii="Times New Roman" w:hAnsi="Times New Roman"/>
          <w:sz w:val="24"/>
          <w:szCs w:val="28"/>
        </w:rPr>
        <w:t xml:space="preserve"> в город В можно добраться двумя способами: самолетом и поездом. Стоимость билета на самолет равна 100 у.е., стоимость билета на поезд – 30 у.е. Нахождение в пути: на самолете – 2 часа, на поезде – 15 часов. Какой вид транспорта более предпочтителен для человека, чей средний доход равен 5 у.е. в час?</w:t>
      </w:r>
    </w:p>
    <w:p w:rsidR="0056541B" w:rsidRPr="00D65305" w:rsidRDefault="0056541B" w:rsidP="0056541B">
      <w:pPr>
        <w:pStyle w:val="Style12"/>
        <w:widowControl/>
        <w:tabs>
          <w:tab w:val="left" w:pos="864"/>
        </w:tabs>
        <w:spacing w:line="240" w:lineRule="auto"/>
        <w:ind w:firstLine="567"/>
        <w:rPr>
          <w:rStyle w:val="FontStyle42"/>
        </w:rPr>
      </w:pPr>
      <w:r w:rsidRPr="00F04281">
        <w:rPr>
          <w:rFonts w:ascii="Times New Roman" w:hAnsi="Times New Roman"/>
          <w:i/>
        </w:rPr>
        <w:t xml:space="preserve">Задача </w:t>
      </w:r>
      <w:r>
        <w:rPr>
          <w:rFonts w:ascii="Times New Roman" w:hAnsi="Times New Roman"/>
          <w:i/>
        </w:rPr>
        <w:t>2*</w:t>
      </w:r>
      <w:r>
        <w:rPr>
          <w:rFonts w:ascii="Times New Roman" w:hAnsi="Times New Roman"/>
          <w:b/>
          <w:i/>
        </w:rPr>
        <w:t>.</w:t>
      </w:r>
      <w:r w:rsidRPr="00D65305">
        <w:rPr>
          <w:rStyle w:val="FontStyle42"/>
        </w:rPr>
        <w:t xml:space="preserve">На путешествие самолетом из Москвы в Красноярск инженер тратит сутки с учетом сопутствующих затрат </w:t>
      </w:r>
      <w:proofErr w:type="spellStart"/>
      <w:r w:rsidRPr="00D65305">
        <w:rPr>
          <w:rStyle w:val="FontStyle42"/>
        </w:rPr>
        <w:t>времени</w:t>
      </w:r>
      <w:proofErr w:type="gramStart"/>
      <w:r w:rsidRPr="00D65305">
        <w:rPr>
          <w:rStyle w:val="FontStyle42"/>
        </w:rPr>
        <w:t>.П</w:t>
      </w:r>
      <w:proofErr w:type="gramEnd"/>
      <w:r w:rsidRPr="00D65305">
        <w:rPr>
          <w:rStyle w:val="FontStyle42"/>
        </w:rPr>
        <w:t>оездка</w:t>
      </w:r>
      <w:proofErr w:type="spellEnd"/>
      <w:r w:rsidRPr="00D65305">
        <w:rPr>
          <w:rStyle w:val="FontStyle42"/>
        </w:rPr>
        <w:t xml:space="preserve"> в поезде займет 4 дня. Авиабилет стоит 1 тыс. р., а железнодорожный билет — 580 р. Сколько должен зарабатывать в будний день инженер (в воскресные дни он не работает), чтобы ему было все равно с чисто экономических позиций — лететь в будний день или ехать поездом 4 будних дня?</w:t>
      </w:r>
    </w:p>
    <w:p w:rsidR="0056541B" w:rsidRPr="00D65305" w:rsidRDefault="0056541B" w:rsidP="0056541B">
      <w:pPr>
        <w:pStyle w:val="Style12"/>
        <w:widowControl/>
        <w:tabs>
          <w:tab w:val="left" w:pos="864"/>
        </w:tabs>
        <w:spacing w:line="240" w:lineRule="auto"/>
        <w:ind w:firstLine="567"/>
        <w:rPr>
          <w:rStyle w:val="FontStyle42"/>
          <w:lang w:eastAsia="en-US"/>
        </w:rPr>
      </w:pPr>
      <w:r w:rsidRPr="00D65305">
        <w:rPr>
          <w:rStyle w:val="FontStyle43"/>
          <w:i/>
          <w:lang w:eastAsia="en-US"/>
        </w:rPr>
        <w:t>Задача 3 *.</w:t>
      </w:r>
      <w:r w:rsidRPr="00D65305">
        <w:rPr>
          <w:rStyle w:val="FontStyle42"/>
          <w:lang w:eastAsia="en-US"/>
        </w:rPr>
        <w:t>Самолетом из Москвы во Владивосток можно добраться за 8 ч, но с учетом сопутствующих затрат времени</w:t>
      </w:r>
      <w:r w:rsidRPr="00D65305">
        <w:rPr>
          <w:rStyle w:val="FontStyle42"/>
          <w:lang w:eastAsia="en-US"/>
        </w:rPr>
        <w:br/>
        <w:t>можно считать, что сутки для работы или отдыха теряются. Поездка в поезде займет 9 дней. Авиабилет стоит 900 р., а</w:t>
      </w:r>
      <w:r w:rsidRPr="00D65305">
        <w:rPr>
          <w:rStyle w:val="FontStyle42"/>
          <w:lang w:eastAsia="en-US"/>
        </w:rPr>
        <w:br/>
        <w:t>железнодорожный билет — 500 р.</w:t>
      </w:r>
    </w:p>
    <w:p w:rsidR="0056541B" w:rsidRPr="00D65305" w:rsidRDefault="0056541B" w:rsidP="0056541B">
      <w:pPr>
        <w:pStyle w:val="Style10"/>
        <w:widowControl/>
        <w:spacing w:line="240" w:lineRule="auto"/>
        <w:ind w:firstLine="567"/>
        <w:rPr>
          <w:rStyle w:val="FontStyle42"/>
        </w:rPr>
      </w:pPr>
      <w:r w:rsidRPr="00D65305">
        <w:rPr>
          <w:rStyle w:val="FontStyle41"/>
        </w:rPr>
        <w:t xml:space="preserve">а) </w:t>
      </w:r>
      <w:r w:rsidRPr="00D65305">
        <w:rPr>
          <w:rStyle w:val="FontStyle42"/>
        </w:rPr>
        <w:t>Какой способ передвижения дешевле для человека, зара</w:t>
      </w:r>
      <w:r w:rsidRPr="00D65305">
        <w:rPr>
          <w:rStyle w:val="FontStyle42"/>
        </w:rPr>
        <w:softHyphen/>
        <w:t>батывающего 50 р. каждый рабочий день с понедельника по пятницу?</w:t>
      </w:r>
    </w:p>
    <w:p w:rsidR="0056541B" w:rsidRPr="00D65305" w:rsidRDefault="0056541B" w:rsidP="0056541B">
      <w:pPr>
        <w:pStyle w:val="Style2"/>
        <w:widowControl/>
        <w:spacing w:line="240" w:lineRule="auto"/>
        <w:ind w:firstLine="567"/>
        <w:rPr>
          <w:rStyle w:val="FontStyle41"/>
        </w:rPr>
      </w:pPr>
      <w:r w:rsidRPr="00D65305">
        <w:rPr>
          <w:rStyle w:val="FontStyle44"/>
        </w:rPr>
        <w:t>б</w:t>
      </w:r>
      <w:proofErr w:type="gramStart"/>
      <w:r w:rsidRPr="00D65305">
        <w:rPr>
          <w:rStyle w:val="FontStyle44"/>
        </w:rPr>
        <w:t>)</w:t>
      </w:r>
      <w:r w:rsidRPr="00D65305">
        <w:rPr>
          <w:rStyle w:val="FontStyle41"/>
        </w:rPr>
        <w:t>Е</w:t>
      </w:r>
      <w:proofErr w:type="gramEnd"/>
      <w:r w:rsidRPr="00D65305">
        <w:rPr>
          <w:rStyle w:val="FontStyle41"/>
        </w:rPr>
        <w:t>сли 4 из 9 дней пути на поезде приходятся на выход</w:t>
      </w:r>
      <w:r w:rsidRPr="00D65305">
        <w:rPr>
          <w:rStyle w:val="FontStyle41"/>
        </w:rPr>
        <w:softHyphen/>
        <w:t>ные, то сколько должен зарабатывать в будний день наш путешественник, чтобы ему было все равно с чисто экономи</w:t>
      </w:r>
      <w:r w:rsidRPr="00D65305">
        <w:rPr>
          <w:rStyle w:val="FontStyle41"/>
        </w:rPr>
        <w:softHyphen/>
        <w:t>ческих позиций — лететь в выходной день или ехать поездом?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825">
        <w:rPr>
          <w:rFonts w:ascii="Times New Roman" w:hAnsi="Times New Roman" w:cs="Times New Roman"/>
          <w:i/>
          <w:sz w:val="24"/>
          <w:szCs w:val="24"/>
        </w:rPr>
        <w:t>Задача</w:t>
      </w:r>
      <w:proofErr w:type="gramEnd"/>
      <w:r w:rsidRPr="00B32825">
        <w:rPr>
          <w:rFonts w:ascii="Times New Roman" w:hAnsi="Times New Roman" w:cs="Times New Roman"/>
          <w:i/>
          <w:sz w:val="24"/>
          <w:szCs w:val="24"/>
        </w:rPr>
        <w:t xml:space="preserve"> 4*.</w:t>
      </w:r>
      <w:proofErr w:type="gramStart"/>
      <w:r w:rsidRPr="00C17033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C17033">
        <w:rPr>
          <w:rFonts w:ascii="Times New Roman" w:hAnsi="Times New Roman" w:cs="Times New Roman"/>
          <w:sz w:val="24"/>
          <w:szCs w:val="24"/>
        </w:rPr>
        <w:t xml:space="preserve"> из наборов точек принадлежат одной кривой производственных возможностей? 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033">
        <w:rPr>
          <w:rFonts w:ascii="Times New Roman" w:hAnsi="Times New Roman" w:cs="Times New Roman"/>
          <w:sz w:val="24"/>
          <w:szCs w:val="24"/>
        </w:rPr>
        <w:t xml:space="preserve">1) А(3; 11), В(7; 11), С(9; 9), Д(11; 5); 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033">
        <w:rPr>
          <w:rFonts w:ascii="Times New Roman" w:hAnsi="Times New Roman" w:cs="Times New Roman"/>
          <w:sz w:val="24"/>
          <w:szCs w:val="24"/>
        </w:rPr>
        <w:t>2) А(3; 13), В(7; 9), С</w:t>
      </w:r>
      <w:proofErr w:type="gramStart"/>
      <w:r w:rsidRPr="00C170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7033">
        <w:rPr>
          <w:rFonts w:ascii="Times New Roman" w:hAnsi="Times New Roman" w:cs="Times New Roman"/>
          <w:sz w:val="24"/>
          <w:szCs w:val="24"/>
        </w:rPr>
        <w:t xml:space="preserve">9; 9), Д(11; 5); 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033">
        <w:rPr>
          <w:rFonts w:ascii="Times New Roman" w:hAnsi="Times New Roman" w:cs="Times New Roman"/>
          <w:sz w:val="24"/>
          <w:szCs w:val="24"/>
        </w:rPr>
        <w:t xml:space="preserve">3) А(3;13), В(7; 11), С(7; 5), Д(11; 5); 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033">
        <w:rPr>
          <w:rFonts w:ascii="Times New Roman" w:hAnsi="Times New Roman" w:cs="Times New Roman"/>
          <w:sz w:val="24"/>
          <w:szCs w:val="24"/>
        </w:rPr>
        <w:t xml:space="preserve">4) А(3; 13), В(7; 9), С(9; 8), Д(11; 6); 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033">
        <w:rPr>
          <w:rFonts w:ascii="Times New Roman" w:hAnsi="Times New Roman" w:cs="Times New Roman"/>
          <w:sz w:val="24"/>
          <w:szCs w:val="24"/>
        </w:rPr>
        <w:t xml:space="preserve">5) А(3; 13), В(7; 11), С(9; 9), Д(11; 5); </w:t>
      </w:r>
    </w:p>
    <w:p w:rsidR="0056541B" w:rsidRPr="00C17033" w:rsidRDefault="0056541B" w:rsidP="005654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033">
        <w:rPr>
          <w:rFonts w:ascii="Times New Roman" w:hAnsi="Times New Roman" w:cs="Times New Roman"/>
          <w:sz w:val="24"/>
          <w:szCs w:val="24"/>
        </w:rPr>
        <w:t>6) А(3; 11), В(7; 9), С(9; 9), Д(11; 5).</w:t>
      </w:r>
    </w:p>
    <w:p w:rsidR="0056541B" w:rsidRPr="00F04281" w:rsidRDefault="0056541B" w:rsidP="00565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2825">
        <w:rPr>
          <w:rFonts w:ascii="Times New Roman" w:hAnsi="Times New Roman"/>
          <w:i/>
          <w:sz w:val="24"/>
          <w:szCs w:val="28"/>
        </w:rPr>
        <w:t>Задача 5*.</w:t>
      </w:r>
      <w:r w:rsidRPr="00F04281">
        <w:rPr>
          <w:rFonts w:ascii="Times New Roman" w:hAnsi="Times New Roman"/>
          <w:sz w:val="24"/>
          <w:szCs w:val="28"/>
        </w:rPr>
        <w:t>В деревне Медведки живут два фермера Иван и Михаил, у каждого из которых свои личные земельные угодья. Иван использует свою пашню для выращивания 20 центнеров свеклы и 60 центнеров моркови. Михаил засевает свою пашню для выращивания 40 центнеров свеклы и 30 центнеров моркови. Постройте общую кривую производственных возможностей двух фермеров.</w:t>
      </w:r>
    </w:p>
    <w:p w:rsidR="0056541B" w:rsidRPr="00F04281" w:rsidRDefault="0056541B" w:rsidP="00565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2825">
        <w:rPr>
          <w:rFonts w:ascii="Times New Roman" w:hAnsi="Times New Roman"/>
          <w:i/>
          <w:sz w:val="24"/>
          <w:szCs w:val="28"/>
        </w:rPr>
        <w:t xml:space="preserve">Задача </w:t>
      </w:r>
      <w:r>
        <w:rPr>
          <w:rFonts w:ascii="Times New Roman" w:hAnsi="Times New Roman"/>
          <w:i/>
          <w:sz w:val="24"/>
          <w:szCs w:val="28"/>
        </w:rPr>
        <w:t>6</w:t>
      </w:r>
      <w:r w:rsidRPr="00B32825">
        <w:rPr>
          <w:rFonts w:ascii="Times New Roman" w:hAnsi="Times New Roman"/>
          <w:i/>
          <w:sz w:val="24"/>
          <w:szCs w:val="28"/>
        </w:rPr>
        <w:t>*.</w:t>
      </w:r>
      <w:r w:rsidRPr="00F04281">
        <w:rPr>
          <w:rFonts w:ascii="Times New Roman" w:hAnsi="Times New Roman"/>
          <w:sz w:val="24"/>
          <w:szCs w:val="28"/>
        </w:rPr>
        <w:t>На одном поле фермер может произвести 500 тонн картофеля или 100 тонн пшеницы, а на другом альтернативная стоимость выращивания 2 тонн пшеницы равна 5 тоннам картофеля при максимально</w:t>
      </w:r>
      <w:r>
        <w:rPr>
          <w:rFonts w:ascii="Times New Roman" w:hAnsi="Times New Roman"/>
          <w:sz w:val="24"/>
          <w:szCs w:val="28"/>
        </w:rPr>
        <w:t xml:space="preserve">м производстве картофеля равном </w:t>
      </w:r>
      <w:r w:rsidRPr="00F04281">
        <w:rPr>
          <w:rFonts w:ascii="Times New Roman" w:hAnsi="Times New Roman"/>
          <w:sz w:val="24"/>
          <w:szCs w:val="28"/>
        </w:rPr>
        <w:t xml:space="preserve">1000 тонн. Фермеру необходимо собрать 200 тонн пшеницы. Постройте общую кривую производственных возможностей двух </w:t>
      </w:r>
      <w:r>
        <w:rPr>
          <w:rFonts w:ascii="Times New Roman" w:hAnsi="Times New Roman"/>
          <w:sz w:val="24"/>
          <w:szCs w:val="28"/>
        </w:rPr>
        <w:t>полей</w:t>
      </w:r>
      <w:r w:rsidRPr="00F04281">
        <w:rPr>
          <w:rFonts w:ascii="Times New Roman" w:hAnsi="Times New Roman"/>
          <w:sz w:val="24"/>
          <w:szCs w:val="28"/>
        </w:rPr>
        <w:t>.</w:t>
      </w:r>
    </w:p>
    <w:p w:rsidR="0056541B" w:rsidRPr="00D157B8" w:rsidRDefault="0056541B" w:rsidP="00565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32825">
        <w:rPr>
          <w:rFonts w:ascii="Times New Roman" w:hAnsi="Times New Roman"/>
          <w:i/>
          <w:sz w:val="24"/>
          <w:szCs w:val="28"/>
        </w:rPr>
        <w:t xml:space="preserve">Задача </w:t>
      </w:r>
      <w:r>
        <w:rPr>
          <w:rFonts w:ascii="Times New Roman" w:hAnsi="Times New Roman"/>
          <w:i/>
          <w:sz w:val="24"/>
          <w:szCs w:val="28"/>
        </w:rPr>
        <w:t>7</w:t>
      </w:r>
      <w:r w:rsidRPr="00B32825">
        <w:rPr>
          <w:rFonts w:ascii="Times New Roman" w:hAnsi="Times New Roman"/>
          <w:i/>
          <w:sz w:val="24"/>
          <w:szCs w:val="28"/>
        </w:rPr>
        <w:t>*.</w:t>
      </w:r>
      <w:r w:rsidRPr="00D157B8">
        <w:rPr>
          <w:rFonts w:ascii="Times New Roman" w:hAnsi="Times New Roman"/>
          <w:sz w:val="24"/>
          <w:szCs w:val="28"/>
        </w:rPr>
        <w:t>Страна</w:t>
      </w:r>
      <w:proofErr w:type="gramStart"/>
      <w:r w:rsidRPr="00D157B8">
        <w:rPr>
          <w:rFonts w:ascii="Times New Roman" w:hAnsi="Times New Roman"/>
          <w:sz w:val="24"/>
          <w:szCs w:val="28"/>
        </w:rPr>
        <w:t xml:space="preserve"> А</w:t>
      </w:r>
      <w:proofErr w:type="gramEnd"/>
      <w:r w:rsidRPr="00D157B8">
        <w:rPr>
          <w:rFonts w:ascii="Times New Roman" w:hAnsi="Times New Roman"/>
          <w:sz w:val="24"/>
          <w:szCs w:val="28"/>
        </w:rPr>
        <w:t xml:space="preserve"> обладает 100 ед. труда с производительностью каждой единицы в 4 м ткани или 2 кг мяса. Страна</w:t>
      </w:r>
      <w:proofErr w:type="gramStart"/>
      <w:r w:rsidRPr="00D157B8">
        <w:rPr>
          <w:rFonts w:ascii="Times New Roman" w:hAnsi="Times New Roman"/>
          <w:sz w:val="24"/>
          <w:szCs w:val="28"/>
        </w:rPr>
        <w:t xml:space="preserve"> Б</w:t>
      </w:r>
      <w:proofErr w:type="gramEnd"/>
      <w:r w:rsidRPr="00D157B8">
        <w:rPr>
          <w:rFonts w:ascii="Times New Roman" w:hAnsi="Times New Roman"/>
          <w:sz w:val="24"/>
          <w:szCs w:val="28"/>
        </w:rPr>
        <w:t xml:space="preserve"> располагает 200 ед. труда с производительностью 1 м ткани или 6 кг мяса.</w:t>
      </w:r>
    </w:p>
    <w:p w:rsidR="0056541B" w:rsidRPr="00D157B8" w:rsidRDefault="0056541B" w:rsidP="00565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157B8">
        <w:rPr>
          <w:rFonts w:ascii="Times New Roman" w:hAnsi="Times New Roman"/>
          <w:sz w:val="24"/>
          <w:szCs w:val="28"/>
        </w:rPr>
        <w:t>Определить:</w:t>
      </w:r>
    </w:p>
    <w:p w:rsidR="0056541B" w:rsidRPr="00D157B8" w:rsidRDefault="0056541B" w:rsidP="00565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157B8">
        <w:rPr>
          <w:rFonts w:ascii="Times New Roman" w:hAnsi="Times New Roman"/>
          <w:sz w:val="24"/>
          <w:szCs w:val="28"/>
        </w:rPr>
        <w:t>а) кривые производственных возможностей для страны</w:t>
      </w:r>
      <w:proofErr w:type="gramStart"/>
      <w:r w:rsidRPr="00D157B8">
        <w:rPr>
          <w:rFonts w:ascii="Times New Roman" w:hAnsi="Times New Roman"/>
          <w:sz w:val="24"/>
          <w:szCs w:val="28"/>
        </w:rPr>
        <w:t xml:space="preserve"> А</w:t>
      </w:r>
      <w:proofErr w:type="gramEnd"/>
      <w:r w:rsidRPr="00D157B8">
        <w:rPr>
          <w:rFonts w:ascii="Times New Roman" w:hAnsi="Times New Roman"/>
          <w:sz w:val="24"/>
          <w:szCs w:val="28"/>
        </w:rPr>
        <w:t xml:space="preserve"> и страны Б;</w:t>
      </w:r>
    </w:p>
    <w:p w:rsidR="0056541B" w:rsidRPr="00D157B8" w:rsidRDefault="0056541B" w:rsidP="00565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157B8">
        <w:rPr>
          <w:rFonts w:ascii="Times New Roman" w:hAnsi="Times New Roman"/>
          <w:sz w:val="24"/>
          <w:szCs w:val="28"/>
        </w:rPr>
        <w:t>б) общую кривую производственных возможностей для объединившихся стран</w:t>
      </w:r>
      <w:proofErr w:type="gramStart"/>
      <w:r w:rsidRPr="00D157B8">
        <w:rPr>
          <w:rFonts w:ascii="Times New Roman" w:hAnsi="Times New Roman"/>
          <w:sz w:val="24"/>
          <w:szCs w:val="28"/>
        </w:rPr>
        <w:t xml:space="preserve"> А</w:t>
      </w:r>
      <w:proofErr w:type="gramEnd"/>
      <w:r w:rsidRPr="00D157B8">
        <w:rPr>
          <w:rFonts w:ascii="Times New Roman" w:hAnsi="Times New Roman"/>
          <w:sz w:val="24"/>
          <w:szCs w:val="28"/>
        </w:rPr>
        <w:t xml:space="preserve"> и Б;</w:t>
      </w:r>
    </w:p>
    <w:p w:rsidR="0056541B" w:rsidRPr="00D157B8" w:rsidRDefault="0056541B" w:rsidP="00565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157B8">
        <w:rPr>
          <w:rFonts w:ascii="Times New Roman" w:hAnsi="Times New Roman"/>
          <w:sz w:val="24"/>
          <w:szCs w:val="28"/>
        </w:rPr>
        <w:t xml:space="preserve">в) доступно ли для объединенной экономики производство 500 м ткани и 600 </w:t>
      </w:r>
      <w:proofErr w:type="gramStart"/>
      <w:r w:rsidRPr="00D157B8">
        <w:rPr>
          <w:rFonts w:ascii="Times New Roman" w:hAnsi="Times New Roman"/>
          <w:sz w:val="24"/>
          <w:szCs w:val="28"/>
        </w:rPr>
        <w:t>кг</w:t>
      </w:r>
      <w:proofErr w:type="gramEnd"/>
      <w:r w:rsidRPr="00D157B8">
        <w:rPr>
          <w:rFonts w:ascii="Times New Roman" w:hAnsi="Times New Roman"/>
          <w:sz w:val="24"/>
          <w:szCs w:val="28"/>
        </w:rPr>
        <w:t xml:space="preserve"> мяса; </w:t>
      </w:r>
      <w:proofErr w:type="gramStart"/>
      <w:r w:rsidRPr="00D157B8">
        <w:rPr>
          <w:rFonts w:ascii="Times New Roman" w:hAnsi="Times New Roman"/>
          <w:sz w:val="24"/>
          <w:szCs w:val="28"/>
        </w:rPr>
        <w:t>каковы</w:t>
      </w:r>
      <w:proofErr w:type="gramEnd"/>
      <w:r w:rsidRPr="00D157B8">
        <w:rPr>
          <w:rFonts w:ascii="Times New Roman" w:hAnsi="Times New Roman"/>
          <w:sz w:val="24"/>
          <w:szCs w:val="28"/>
        </w:rPr>
        <w:t xml:space="preserve"> при этом будут альтернативные издержки производства 1 кг мяса или 1 м ткани;</w:t>
      </w:r>
    </w:p>
    <w:p w:rsidR="0056541B" w:rsidRPr="00D157B8" w:rsidRDefault="0056541B" w:rsidP="00565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157B8">
        <w:rPr>
          <w:rFonts w:ascii="Times New Roman" w:hAnsi="Times New Roman"/>
          <w:sz w:val="24"/>
          <w:szCs w:val="28"/>
        </w:rPr>
        <w:t>г) совокупные альтернативные издержки 1200 кг мяса.</w:t>
      </w:r>
    </w:p>
    <w:p w:rsidR="0056541B" w:rsidRPr="001A7D31" w:rsidRDefault="0056541B" w:rsidP="005654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2825">
        <w:rPr>
          <w:rFonts w:ascii="Times New Roman" w:hAnsi="Times New Roman"/>
          <w:i/>
          <w:sz w:val="24"/>
          <w:szCs w:val="28"/>
        </w:rPr>
        <w:t xml:space="preserve">Задача </w:t>
      </w:r>
      <w:r>
        <w:rPr>
          <w:rFonts w:ascii="Times New Roman" w:hAnsi="Times New Roman"/>
          <w:i/>
          <w:sz w:val="24"/>
          <w:szCs w:val="28"/>
        </w:rPr>
        <w:t>8*</w:t>
      </w:r>
      <w:r w:rsidRPr="00B32825">
        <w:rPr>
          <w:rFonts w:ascii="Times New Roman" w:hAnsi="Times New Roman"/>
          <w:i/>
          <w:sz w:val="24"/>
          <w:szCs w:val="28"/>
        </w:rPr>
        <w:t>*.</w:t>
      </w:r>
      <w:r w:rsidRPr="001A7D31">
        <w:rPr>
          <w:rFonts w:ascii="Times New Roman" w:hAnsi="Times New Roman"/>
          <w:sz w:val="24"/>
          <w:szCs w:val="24"/>
        </w:rPr>
        <w:t xml:space="preserve">Товарищ Х, номенклатурщик эпохи «развитого социализма», умел заниматься двумя видами деятельности – произносить речи о преимуществах советского образа жизни перед любыми другими образами, а также ловить диссидентов, которые в этих преимуществах сильно сомневались. Если бы он произносил на одну речь больше, </w:t>
      </w:r>
      <w:r w:rsidRPr="001A7D31">
        <w:rPr>
          <w:rFonts w:ascii="Times New Roman" w:hAnsi="Times New Roman"/>
          <w:sz w:val="24"/>
          <w:szCs w:val="24"/>
        </w:rPr>
        <w:lastRenderedPageBreak/>
        <w:t xml:space="preserve">чем обычно, то уменьшил бы поимку диссидентов на три человека. Если бы он занимался только борьбой с диссидентами, то мог бы ежемесячно обличать 30 противников советского строя. Рассчитайте формулу кривой производственных возможностей товарища Х, предполагая, что он </w:t>
      </w:r>
      <w:proofErr w:type="gramStart"/>
      <w:r w:rsidRPr="001A7D31">
        <w:rPr>
          <w:rFonts w:ascii="Times New Roman" w:hAnsi="Times New Roman"/>
          <w:sz w:val="24"/>
          <w:szCs w:val="24"/>
        </w:rPr>
        <w:t>трудится с полной отдачей и одинаково легко занимается</w:t>
      </w:r>
      <w:proofErr w:type="gramEnd"/>
      <w:r w:rsidRPr="001A7D31">
        <w:rPr>
          <w:rFonts w:ascii="Times New Roman" w:hAnsi="Times New Roman"/>
          <w:sz w:val="24"/>
          <w:szCs w:val="24"/>
        </w:rPr>
        <w:t xml:space="preserve"> обоими видами деятельности. Какое максимально возможное количество речей он мог бы произносить, если бы не отвлекался на борьбу с диссидентами?</w:t>
      </w:r>
    </w:p>
    <w:p w:rsidR="0056541B" w:rsidRPr="001A7D31" w:rsidRDefault="0056541B" w:rsidP="0056541B">
      <w:pPr>
        <w:pStyle w:val="Style2"/>
        <w:widowControl/>
        <w:spacing w:line="240" w:lineRule="auto"/>
        <w:ind w:firstLine="567"/>
        <w:rPr>
          <w:rStyle w:val="FontStyle41"/>
          <w:lang w:eastAsia="en-US"/>
        </w:rPr>
      </w:pPr>
      <w:r w:rsidRPr="00B32825">
        <w:rPr>
          <w:rFonts w:ascii="Times New Roman" w:hAnsi="Times New Roman"/>
          <w:i/>
          <w:szCs w:val="28"/>
        </w:rPr>
        <w:t xml:space="preserve">Задача </w:t>
      </w:r>
      <w:r>
        <w:rPr>
          <w:rFonts w:ascii="Times New Roman" w:hAnsi="Times New Roman"/>
          <w:i/>
          <w:szCs w:val="28"/>
        </w:rPr>
        <w:t>9*</w:t>
      </w:r>
      <w:r w:rsidRPr="00B32825">
        <w:rPr>
          <w:rFonts w:ascii="Times New Roman" w:hAnsi="Times New Roman"/>
          <w:i/>
          <w:szCs w:val="28"/>
        </w:rPr>
        <w:t>*.</w:t>
      </w:r>
      <w:r w:rsidRPr="001A7D31">
        <w:rPr>
          <w:rStyle w:val="FontStyle41"/>
          <w:lang w:eastAsia="en-US"/>
        </w:rPr>
        <w:t>Используя наилучшим обра</w:t>
      </w:r>
      <w:r w:rsidRPr="001A7D31">
        <w:rPr>
          <w:rStyle w:val="FontStyle41"/>
          <w:lang w:eastAsia="en-US"/>
        </w:rPr>
        <w:softHyphen/>
        <w:t>зом два своих поля, фермер имеет следующую кривую производственных возможностей:</w:t>
      </w:r>
    </w:p>
    <w:p w:rsidR="0056541B" w:rsidRPr="001A7D31" w:rsidRDefault="0056541B" w:rsidP="0056541B">
      <w:pPr>
        <w:pStyle w:val="Style2"/>
        <w:widowControl/>
        <w:spacing w:line="240" w:lineRule="auto"/>
        <w:ind w:firstLine="567"/>
        <w:rPr>
          <w:rStyle w:val="FontStyle41"/>
          <w:lang w:eastAsia="en-US"/>
        </w:rPr>
      </w:pPr>
      <w:r>
        <w:rPr>
          <w:b/>
          <w:i/>
          <w:noProof/>
        </w:rPr>
        <mc:AlternateContent>
          <mc:Choice Requires="wpc">
            <w:drawing>
              <wp:inline distT="0" distB="0" distL="0" distR="0">
                <wp:extent cx="5540375" cy="3305175"/>
                <wp:effectExtent l="0" t="0" r="0" b="9525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7748" y="2862945"/>
                            <a:ext cx="3085778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9894" y="500809"/>
                            <a:ext cx="47854" cy="23621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280" y="223590"/>
                            <a:ext cx="1027218" cy="277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41B" w:rsidRDefault="0056541B" w:rsidP="0056541B">
                              <w:r>
                                <w:t xml:space="preserve">Пшеница, </w:t>
                              </w:r>
                              <w:proofErr w:type="gramStart"/>
                              <w:r>
                                <w:t>т</w:t>
                              </w:r>
                              <w:proofErr w:type="gramEnd"/>
                            </w:p>
                            <w:p w:rsidR="0056541B" w:rsidRDefault="0056541B" w:rsidP="005654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59894" y="1106400"/>
                            <a:ext cx="1400151" cy="2895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160045" y="1395995"/>
                            <a:ext cx="829200" cy="1467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59894" y="1395995"/>
                            <a:ext cx="1400151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160045" y="1395995"/>
                            <a:ext cx="48679" cy="1467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5674" y="934789"/>
                            <a:ext cx="494220" cy="234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41B" w:rsidRDefault="0056541B" w:rsidP="0056541B">
                              <w:r>
                                <w:t>800</w:t>
                              </w:r>
                            </w:p>
                            <w:p w:rsidR="0056541B" w:rsidRDefault="0056541B" w:rsidP="005654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3429" y="1258211"/>
                            <a:ext cx="436464" cy="29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41B" w:rsidRDefault="0056541B" w:rsidP="0056541B">
                              <w:r>
                                <w:t>600</w:t>
                              </w:r>
                            </w:p>
                            <w:p w:rsidR="0056541B" w:rsidRDefault="0056541B" w:rsidP="005654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13167" y="2944625"/>
                            <a:ext cx="1141078" cy="36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41B" w:rsidRDefault="0056541B" w:rsidP="0056541B">
                              <w:r>
                                <w:t xml:space="preserve">Картофель, </w:t>
                              </w:r>
                              <w:proofErr w:type="gramStart"/>
                              <w:r>
                                <w:t>кг</w:t>
                              </w:r>
                              <w:proofErr w:type="gramEnd"/>
                            </w:p>
                            <w:p w:rsidR="0056541B" w:rsidRDefault="0056541B" w:rsidP="005654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50476" y="2944625"/>
                            <a:ext cx="464517" cy="237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41B" w:rsidRDefault="0056541B" w:rsidP="0056541B">
                              <w:r>
                                <w:t>600</w:t>
                              </w:r>
                            </w:p>
                            <w:p w:rsidR="0056541B" w:rsidRDefault="0056541B" w:rsidP="005654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61524" y="2944625"/>
                            <a:ext cx="549500" cy="303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41B" w:rsidRDefault="0056541B" w:rsidP="0056541B">
                              <w:r>
                                <w:t>1200</w:t>
                              </w:r>
                            </w:p>
                            <w:p w:rsidR="0056541B" w:rsidRDefault="0056541B" w:rsidP="005654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36.25pt;height:260.25pt;mso-position-horizontal-relative:char;mso-position-vertical-relative:line" coordsize="55403,3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403;height:33051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8077;top:28629;width:30858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  <v:stroke endarrow="block"/>
                </v:shape>
                <v:shape id="AutoShape 8" o:spid="_x0000_s1029" type="#_x0000_t32" style="position:absolute;left:7598;top:5008;width:479;height:2362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osjL8AAADbAAAADwAAAGRycy9kb3ducmV2LnhtbERPS2vCQBC+F/wPywi91Y0hiI2uIhZB&#10;pBcfhx6H7LgJZmdDdqrpv3cPBY8f33u5Hnyr7tTHJrCB6SQDRVwF27AzcDnvPuagoiBbbAOTgT+K&#10;sF6N3pZY2vDgI91P4lQK4ViigVqkK7WOVU0e4yR0xIm7ht6jJNg7bXt8pHDf6jzLZtpjw6mhxo62&#10;NVW306838HPx35958eVd4c5yFDo0eTEz5n08bBaghAZ5if/de2ugSOvTl/QD9O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vosjL8AAADbAAAADwAAAAAAAAAAAAAAAACh&#10;AgAAZHJzL2Rvd25yZXYueG1sUEsFBgAAAAAEAAQA+QAAAI0D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552;top:2235;width:10272;height:2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56541B" w:rsidRDefault="0056541B" w:rsidP="0056541B">
                        <w:r>
                          <w:t xml:space="preserve">Пшеница, </w:t>
                        </w:r>
                        <w:proofErr w:type="gramStart"/>
                        <w:r>
                          <w:t>т</w:t>
                        </w:r>
                        <w:proofErr w:type="gramEnd"/>
                      </w:p>
                      <w:p w:rsidR="0056541B" w:rsidRDefault="0056541B" w:rsidP="0056541B"/>
                    </w:txbxContent>
                  </v:textbox>
                </v:shape>
                <v:shape id="AutoShape 10" o:spid="_x0000_s1031" type="#_x0000_t32" style="position:absolute;left:7598;top:11064;width:14002;height:28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11" o:spid="_x0000_s1032" type="#_x0000_t32" style="position:absolute;left:21600;top:13959;width:8292;height:14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12" o:spid="_x0000_s1033" type="#_x0000_t32" style="position:absolute;left:7598;top:13959;width:14002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sY7sYAAADbAAAADwAAAGRycy9kb3ducmV2LnhtbESPS2vDMBCE74X8B7GFXEojp3lQ3Cgh&#10;BAoJpeTRQq+LtbWMrZWwFMftr68KgRyHmfmGWax624iO2lA5VjAeZSCIC6crLhV8frw+PoMIEVlj&#10;45gU/FCA1XJwt8BcuwsfqTvFUiQIhxwVmBh9LmUoDFkMI+eJk/ftWosxybaUusVLgttGPmXZXFqs&#10;OC0Y9LQxVNSns1VQd/X+eJgF/3D+pfmbN++7yZdWanjfr19AROrjLXxtb7WC6Qz+v6Qf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7bGO7GAAAA2wAAAA8AAAAAAAAA&#10;AAAAAAAAoQIAAGRycy9kb3ducmV2LnhtbFBLBQYAAAAABAAEAPkAAACUAwAAAAA=&#10;">
                  <v:stroke dashstyle="dash"/>
                </v:shape>
                <v:shape id="AutoShape 13" o:spid="_x0000_s1034" type="#_x0000_t32" style="position:absolute;left:21600;top:13959;width:487;height:14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mGmcUAAADbAAAADwAAAGRycy9kb3ducmV2LnhtbESPUUvDMBSF34X9h3AHvohL52aRumwM&#10;QdgYopuCr5fm2pQ2N6HJum6/3gwEHw/nnO9wFqvBtqKnLtSOFUwnGQji0umaKwVfn6/3TyBCRNbY&#10;OiYFZwqwWo5uFlhod+I99YdYiQThUKACE6MvpAylIYth4jxx8n5cZzEm2VVSd3hKcNvKhyzLpcWa&#10;04JBTy+GyuZwtAqavnnffzwGf3e8UL7z5m07+9ZK3Y6H9TOISEP8D/+1N1rBPIfrl/Q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mGmcUAAADbAAAADwAAAAAAAAAA&#10;AAAAAAChAgAAZHJzL2Rvd25yZXYueG1sUEsFBgAAAAAEAAQA+QAAAJMDAAAAAA==&#10;">
                  <v:stroke dashstyle="dash"/>
                </v:shape>
                <v:shape id="Text Box 14" o:spid="_x0000_s1035" type="#_x0000_t202" style="position:absolute;left:2656;top:9347;width:4942;height:2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56541B" w:rsidRDefault="0056541B" w:rsidP="0056541B">
                        <w:r>
                          <w:t>800</w:t>
                        </w:r>
                      </w:p>
                      <w:p w:rsidR="0056541B" w:rsidRDefault="0056541B" w:rsidP="0056541B"/>
                    </w:txbxContent>
                  </v:textbox>
                </v:shape>
                <v:shape id="Text Box 15" o:spid="_x0000_s1036" type="#_x0000_t202" style="position:absolute;left:3234;top:12582;width:4364;height:2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<v:textbox>
                    <w:txbxContent>
                      <w:p w:rsidR="0056541B" w:rsidRDefault="0056541B" w:rsidP="0056541B">
                        <w:r>
                          <w:t>600</w:t>
                        </w:r>
                      </w:p>
                      <w:p w:rsidR="0056541B" w:rsidRDefault="0056541B" w:rsidP="0056541B"/>
                    </w:txbxContent>
                  </v:textbox>
                </v:shape>
                <v:shape id="Text Box 16" o:spid="_x0000_s1037" type="#_x0000_t202" style="position:absolute;left:35131;top:29446;width:11411;height:3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56541B" w:rsidRDefault="0056541B" w:rsidP="0056541B">
                        <w:r>
                          <w:t xml:space="preserve">Картофель, </w:t>
                        </w:r>
                        <w:proofErr w:type="gramStart"/>
                        <w:r>
                          <w:t>кг</w:t>
                        </w:r>
                        <w:proofErr w:type="gramEnd"/>
                      </w:p>
                      <w:p w:rsidR="0056541B" w:rsidRDefault="0056541B" w:rsidP="0056541B"/>
                    </w:txbxContent>
                  </v:textbox>
                </v:shape>
                <v:shape id="Text Box 17" o:spid="_x0000_s1038" type="#_x0000_t202" style="position:absolute;left:19504;top:29446;width:4645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    <v:textbox>
                    <w:txbxContent>
                      <w:p w:rsidR="0056541B" w:rsidRDefault="0056541B" w:rsidP="0056541B">
                        <w:r>
                          <w:t>600</w:t>
                        </w:r>
                      </w:p>
                      <w:p w:rsidR="0056541B" w:rsidRDefault="0056541B" w:rsidP="0056541B"/>
                    </w:txbxContent>
                  </v:textbox>
                </v:shape>
                <v:shape id="Text Box 18" o:spid="_x0000_s1039" type="#_x0000_t202" style="position:absolute;left:27615;top:29446;width:5495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<v:textbox>
                    <w:txbxContent>
                      <w:p w:rsidR="0056541B" w:rsidRDefault="0056541B" w:rsidP="0056541B">
                        <w:r>
                          <w:t>1200</w:t>
                        </w:r>
                      </w:p>
                      <w:p w:rsidR="0056541B" w:rsidRDefault="0056541B" w:rsidP="0056541B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56541B" w:rsidRPr="001A7D31" w:rsidRDefault="0056541B" w:rsidP="0056541B">
      <w:pPr>
        <w:pStyle w:val="Style2"/>
        <w:widowControl/>
        <w:spacing w:line="240" w:lineRule="auto"/>
        <w:ind w:firstLine="567"/>
        <w:rPr>
          <w:rStyle w:val="FontStyle41"/>
        </w:rPr>
      </w:pPr>
      <w:r w:rsidRPr="001A7D31">
        <w:rPr>
          <w:rStyle w:val="FontStyle41"/>
        </w:rPr>
        <w:t xml:space="preserve">Найдите верные утверждения среди </w:t>
      </w:r>
      <w:proofErr w:type="gramStart"/>
      <w:r w:rsidRPr="001A7D31">
        <w:rPr>
          <w:rStyle w:val="FontStyle41"/>
        </w:rPr>
        <w:t>следующих</w:t>
      </w:r>
      <w:proofErr w:type="gramEnd"/>
      <w:r w:rsidRPr="001A7D31">
        <w:rPr>
          <w:rStyle w:val="FontStyle41"/>
        </w:rPr>
        <w:t>:</w:t>
      </w:r>
    </w:p>
    <w:p w:rsidR="0056541B" w:rsidRPr="001A7D31" w:rsidRDefault="0056541B" w:rsidP="0056541B">
      <w:pPr>
        <w:pStyle w:val="Style2"/>
        <w:widowControl/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 xml:space="preserve">а) </w:t>
      </w:r>
      <w:r w:rsidRPr="001A7D31">
        <w:rPr>
          <w:rStyle w:val="FontStyle41"/>
        </w:rPr>
        <w:t>Альтернативной стоимостью про</w:t>
      </w:r>
      <w:r w:rsidRPr="001A7D31">
        <w:rPr>
          <w:rStyle w:val="FontStyle41"/>
        </w:rPr>
        <w:softHyphen/>
        <w:t>изводства первых 600 т пшеницы явля</w:t>
      </w:r>
      <w:r w:rsidRPr="001A7D31">
        <w:rPr>
          <w:rStyle w:val="FontStyle41"/>
        </w:rPr>
        <w:softHyphen/>
        <w:t>ется производство 600 т картофеля.</w:t>
      </w:r>
    </w:p>
    <w:p w:rsidR="0056541B" w:rsidRPr="001A7D31" w:rsidRDefault="0056541B" w:rsidP="0056541B">
      <w:pPr>
        <w:pStyle w:val="Style6"/>
        <w:widowControl/>
        <w:tabs>
          <w:tab w:val="left" w:pos="394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б)</w:t>
      </w:r>
      <w:r w:rsidRPr="001A7D31">
        <w:rPr>
          <w:rStyle w:val="FontStyle44"/>
        </w:rPr>
        <w:tab/>
      </w:r>
      <w:r w:rsidRPr="001A7D31">
        <w:rPr>
          <w:rStyle w:val="FontStyle41"/>
        </w:rPr>
        <w:t xml:space="preserve">Альтернативной стоимостью производства </w:t>
      </w:r>
      <w:proofErr w:type="gramStart"/>
      <w:r w:rsidRPr="001A7D31">
        <w:rPr>
          <w:rStyle w:val="FontStyle41"/>
        </w:rPr>
        <w:t>последних</w:t>
      </w:r>
      <w:proofErr w:type="gramEnd"/>
      <w:r w:rsidRPr="001A7D31">
        <w:rPr>
          <w:rStyle w:val="FontStyle41"/>
        </w:rPr>
        <w:t xml:space="preserve"> 300 т картофеля является производство 300 т пшеницы.</w:t>
      </w:r>
    </w:p>
    <w:p w:rsidR="0056541B" w:rsidRPr="001A7D31" w:rsidRDefault="0056541B" w:rsidP="0056541B">
      <w:pPr>
        <w:pStyle w:val="Style6"/>
        <w:widowControl/>
        <w:tabs>
          <w:tab w:val="left" w:pos="394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в)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При производстве картофеля в размере 250 т альтернативной стоимостью одной тонны пшеницы будут три тонны картофеля.</w:t>
      </w:r>
    </w:p>
    <w:p w:rsidR="0056541B" w:rsidRPr="001A7D31" w:rsidRDefault="0056541B" w:rsidP="0056541B">
      <w:pPr>
        <w:pStyle w:val="Style6"/>
        <w:widowControl/>
        <w:tabs>
          <w:tab w:val="left" w:pos="394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5"/>
        </w:rPr>
        <w:t>г)</w:t>
      </w:r>
      <w:r w:rsidRPr="001A7D31">
        <w:rPr>
          <w:rStyle w:val="FontStyle45"/>
        </w:rPr>
        <w:tab/>
      </w:r>
      <w:r w:rsidRPr="001A7D31">
        <w:rPr>
          <w:rStyle w:val="FontStyle41"/>
        </w:rPr>
        <w:t>Кривая производственных возможностей показывает максимально возможное производство картофеля при заданном уровне производства пшеницы.</w:t>
      </w:r>
    </w:p>
    <w:p w:rsidR="0056541B" w:rsidRPr="001A7D31" w:rsidRDefault="0056541B" w:rsidP="0056541B">
      <w:pPr>
        <w:pStyle w:val="Style6"/>
        <w:widowControl/>
        <w:tabs>
          <w:tab w:val="left" w:pos="394"/>
        </w:tabs>
        <w:spacing w:line="240" w:lineRule="auto"/>
        <w:ind w:firstLine="567"/>
        <w:jc w:val="left"/>
        <w:rPr>
          <w:rStyle w:val="FontStyle41"/>
        </w:rPr>
      </w:pPr>
      <w:r w:rsidRPr="001A7D31">
        <w:rPr>
          <w:rStyle w:val="FontStyle44"/>
        </w:rPr>
        <w:t>д)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Нельзя произвести 500 т пшеницы и 700 т картофеля.</w:t>
      </w:r>
    </w:p>
    <w:p w:rsidR="0056541B" w:rsidRPr="001A7D31" w:rsidRDefault="0056541B" w:rsidP="0056541B">
      <w:pPr>
        <w:pStyle w:val="Style6"/>
        <w:widowControl/>
        <w:tabs>
          <w:tab w:val="left" w:pos="394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е)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При производстве 300 т пшеницы альтернативной стоимостью одной тонны картофеля будет одна тонна пшеницы.</w:t>
      </w:r>
    </w:p>
    <w:p w:rsidR="0056541B" w:rsidRPr="001A7D31" w:rsidRDefault="0056541B" w:rsidP="0056541B">
      <w:pPr>
        <w:pStyle w:val="Style6"/>
        <w:widowControl/>
        <w:tabs>
          <w:tab w:val="left" w:pos="394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5"/>
        </w:rPr>
        <w:t>ж)</w:t>
      </w:r>
      <w:r w:rsidRPr="001A7D31">
        <w:rPr>
          <w:rStyle w:val="FontStyle45"/>
        </w:rPr>
        <w:tab/>
      </w:r>
      <w:r w:rsidRPr="001A7D31">
        <w:rPr>
          <w:rStyle w:val="FontStyle41"/>
        </w:rPr>
        <w:t>Для увеличения производства пшеницы с 500 т до 700 т нужно пожертвовать снижением урожая картофеля на 400 т.</w:t>
      </w:r>
    </w:p>
    <w:p w:rsidR="0056541B" w:rsidRPr="001A7D31" w:rsidRDefault="0056541B" w:rsidP="0056541B">
      <w:pPr>
        <w:pStyle w:val="Style2"/>
        <w:widowControl/>
        <w:spacing w:line="240" w:lineRule="auto"/>
        <w:ind w:firstLine="567"/>
        <w:rPr>
          <w:rStyle w:val="FontStyle41"/>
        </w:rPr>
      </w:pPr>
      <w:r w:rsidRPr="00B32825">
        <w:rPr>
          <w:rFonts w:ascii="Times New Roman" w:hAnsi="Times New Roman"/>
          <w:i/>
          <w:szCs w:val="28"/>
        </w:rPr>
        <w:t xml:space="preserve">Задача </w:t>
      </w:r>
      <w:r>
        <w:rPr>
          <w:rFonts w:ascii="Times New Roman" w:hAnsi="Times New Roman"/>
          <w:i/>
          <w:szCs w:val="28"/>
        </w:rPr>
        <w:t>10*</w:t>
      </w:r>
      <w:r w:rsidRPr="00B32825">
        <w:rPr>
          <w:rFonts w:ascii="Times New Roman" w:hAnsi="Times New Roman"/>
          <w:i/>
          <w:szCs w:val="28"/>
        </w:rPr>
        <w:t>*.</w:t>
      </w:r>
      <w:r w:rsidRPr="001A7D31">
        <w:rPr>
          <w:rStyle w:val="FontStyle41"/>
        </w:rPr>
        <w:t>Иван может получить на своем поле либо 400 т пшеницы, либо 1000 т картофеля. Для Петра альтернативной стоимостью выращивания одной тонны картофеля будет про</w:t>
      </w:r>
      <w:r w:rsidRPr="001A7D31">
        <w:rPr>
          <w:rStyle w:val="FontStyle41"/>
        </w:rPr>
        <w:softHyphen/>
        <w:t>изводство 0,25 т пшеницы при максимальном урожае карто</w:t>
      </w:r>
      <w:r w:rsidRPr="001A7D31">
        <w:rPr>
          <w:rStyle w:val="FontStyle41"/>
        </w:rPr>
        <w:softHyphen/>
        <w:t>феля, равном 1200 т. Два фермера — Иван и Петр — решили объединить свои усилия. Это не увеличит их производитель</w:t>
      </w:r>
      <w:r w:rsidRPr="001A7D31">
        <w:rPr>
          <w:rStyle w:val="FontStyle41"/>
        </w:rPr>
        <w:softHyphen/>
        <w:t>ности.</w:t>
      </w:r>
    </w:p>
    <w:p w:rsidR="0056541B" w:rsidRPr="001A7D31" w:rsidRDefault="0056541B" w:rsidP="0056541B">
      <w:pPr>
        <w:pStyle w:val="Style6"/>
        <w:widowControl/>
        <w:tabs>
          <w:tab w:val="left" w:pos="422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а)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Построить кривую производственных возможностей «коллективного» хозяйства.</w:t>
      </w:r>
    </w:p>
    <w:p w:rsidR="0056541B" w:rsidRPr="001A7D31" w:rsidRDefault="0056541B" w:rsidP="0056541B">
      <w:pPr>
        <w:pStyle w:val="Style6"/>
        <w:widowControl/>
        <w:tabs>
          <w:tab w:val="left" w:pos="422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б)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Верно ли, что альтернативной стоимостью производства первых 1200 т картофеля является производство 400 т пшеницы?</w:t>
      </w:r>
    </w:p>
    <w:p w:rsidR="0056541B" w:rsidRPr="001A7D31" w:rsidRDefault="0056541B" w:rsidP="0056541B">
      <w:pPr>
        <w:pStyle w:val="Style6"/>
        <w:widowControl/>
        <w:tabs>
          <w:tab w:val="left" w:pos="422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в)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Верно ли, что нельзя произвести 600 т картофеля и 550 т пшеницы?</w:t>
      </w:r>
    </w:p>
    <w:p w:rsidR="0056541B" w:rsidRPr="001A7D31" w:rsidRDefault="0056541B" w:rsidP="0056541B">
      <w:pPr>
        <w:pStyle w:val="Style6"/>
        <w:widowControl/>
        <w:tabs>
          <w:tab w:val="left" w:pos="422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г)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Верно ли, что при производстве 1700 т картофеля альтернативной стоимостью увеличения производства картофеля на 20 т является отказ от 8 т пшеницы?</w:t>
      </w:r>
    </w:p>
    <w:p w:rsidR="0056541B" w:rsidRPr="001A7D31" w:rsidRDefault="0056541B" w:rsidP="0056541B">
      <w:pPr>
        <w:pStyle w:val="Style6"/>
        <w:widowControl/>
        <w:tabs>
          <w:tab w:val="left" w:pos="422"/>
        </w:tabs>
        <w:spacing w:line="240" w:lineRule="auto"/>
        <w:ind w:firstLine="567"/>
        <w:rPr>
          <w:rStyle w:val="FontStyle41"/>
        </w:rPr>
      </w:pPr>
      <w:r w:rsidRPr="001A7D31">
        <w:rPr>
          <w:rStyle w:val="FontStyle44"/>
        </w:rPr>
        <w:t>д)</w:t>
      </w:r>
      <w:r w:rsidRPr="001A7D31">
        <w:rPr>
          <w:rStyle w:val="FontStyle44"/>
        </w:rPr>
        <w:tab/>
      </w:r>
      <w:r w:rsidRPr="001A7D31">
        <w:rPr>
          <w:rStyle w:val="FontStyle41"/>
        </w:rPr>
        <w:t>Верно ли, что для увеличения производства пшеницы с 200 т на 550 т нужно пожертвовать снижением урожая картофеля на 1100 т?</w:t>
      </w:r>
    </w:p>
    <w:p w:rsidR="0056541B" w:rsidRPr="001A7D31" w:rsidRDefault="0056541B" w:rsidP="0056541B">
      <w:pPr>
        <w:pStyle w:val="Style6"/>
        <w:widowControl/>
        <w:tabs>
          <w:tab w:val="left" w:pos="840"/>
        </w:tabs>
        <w:spacing w:line="240" w:lineRule="auto"/>
        <w:ind w:firstLine="567"/>
        <w:rPr>
          <w:rStyle w:val="FontStyle41"/>
        </w:rPr>
      </w:pPr>
      <w:r w:rsidRPr="00B32825">
        <w:rPr>
          <w:rFonts w:ascii="Times New Roman" w:hAnsi="Times New Roman"/>
          <w:i/>
          <w:szCs w:val="28"/>
        </w:rPr>
        <w:t xml:space="preserve">Задача </w:t>
      </w:r>
      <w:r>
        <w:rPr>
          <w:rFonts w:ascii="Times New Roman" w:hAnsi="Times New Roman"/>
          <w:i/>
          <w:szCs w:val="28"/>
        </w:rPr>
        <w:t>11**</w:t>
      </w:r>
      <w:r w:rsidRPr="00B32825">
        <w:rPr>
          <w:rFonts w:ascii="Times New Roman" w:hAnsi="Times New Roman"/>
          <w:i/>
          <w:szCs w:val="28"/>
        </w:rPr>
        <w:t>*.</w:t>
      </w:r>
      <w:r w:rsidRPr="001A7D31">
        <w:rPr>
          <w:rStyle w:val="FontStyle41"/>
        </w:rPr>
        <w:t xml:space="preserve">Фермер имеет три поля, каждое из которых однородно, хотя их продуктивность неодинакова. Поля используются под картофель и пшеницу. На первом поле фермер может вырастить либо 160 т картофеля, либо 50 т пшеницы, на втором — 300 и 100 соответственно, а на третьем — 140 и 60. </w:t>
      </w:r>
      <w:r w:rsidRPr="001A7D31">
        <w:rPr>
          <w:rStyle w:val="FontStyle41"/>
        </w:rPr>
        <w:lastRenderedPageBreak/>
        <w:t>Определить точки перелома кривой производственных возможностей фермера, за исключением крайних точек.</w:t>
      </w:r>
    </w:p>
    <w:p w:rsidR="007048F3" w:rsidRDefault="007048F3">
      <w:bookmarkStart w:id="0" w:name="_GoBack"/>
      <w:bookmarkEnd w:id="0"/>
    </w:p>
    <w:sectPr w:rsidR="0070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1B"/>
    <w:rsid w:val="0007771B"/>
    <w:rsid w:val="0056541B"/>
    <w:rsid w:val="007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56541B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56541B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5654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56541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56541B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56541B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56541B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5654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56541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6541B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56541B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2020-08-27T06:24:00Z</dcterms:created>
  <dcterms:modified xsi:type="dcterms:W3CDTF">2020-08-27T06:25:00Z</dcterms:modified>
</cp:coreProperties>
</file>