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F0D" w:rsidRPr="006F6F5D" w:rsidRDefault="00D25F0D" w:rsidP="00D25F0D">
      <w:pPr>
        <w:tabs>
          <w:tab w:val="left" w:pos="1134"/>
        </w:tabs>
        <w:spacing w:after="0" w:line="240" w:lineRule="auto"/>
        <w:ind w:firstLine="567"/>
        <w:jc w:val="both"/>
        <w:rPr>
          <w:rFonts w:ascii="Times New Roman" w:hAnsi="Times New Roman" w:cs="Times New Roman"/>
          <w:b/>
          <w:i/>
          <w:sz w:val="24"/>
          <w:szCs w:val="24"/>
        </w:rPr>
      </w:pPr>
      <w:r w:rsidRPr="006F6F5D">
        <w:rPr>
          <w:rFonts w:ascii="Times New Roman" w:hAnsi="Times New Roman" w:cs="Times New Roman"/>
          <w:b/>
          <w:i/>
          <w:sz w:val="24"/>
          <w:szCs w:val="24"/>
        </w:rPr>
        <w:t>Задачи</w:t>
      </w:r>
    </w:p>
    <w:p w:rsidR="00D25F0D" w:rsidRPr="00EA0B74" w:rsidRDefault="00D25F0D" w:rsidP="00D25F0D">
      <w:pPr>
        <w:tabs>
          <w:tab w:val="left" w:pos="1134"/>
        </w:tabs>
        <w:spacing w:after="0" w:line="240" w:lineRule="auto"/>
        <w:ind w:firstLine="567"/>
        <w:jc w:val="both"/>
        <w:rPr>
          <w:rFonts w:ascii="Times New Roman" w:hAnsi="Times New Roman" w:cs="Times New Roman"/>
          <w:b/>
          <w:sz w:val="24"/>
          <w:szCs w:val="24"/>
        </w:rPr>
      </w:pPr>
      <w:r w:rsidRPr="006F6F5D">
        <w:rPr>
          <w:rFonts w:ascii="Times New Roman" w:hAnsi="Times New Roman" w:cs="Times New Roman"/>
          <w:i/>
          <w:iCs/>
          <w:sz w:val="24"/>
          <w:szCs w:val="24"/>
        </w:rPr>
        <w:t>Задача 1</w:t>
      </w:r>
      <w:r>
        <w:rPr>
          <w:rFonts w:ascii="Times New Roman" w:hAnsi="Times New Roman" w:cs="Times New Roman"/>
          <w:i/>
          <w:iCs/>
          <w:sz w:val="24"/>
          <w:szCs w:val="24"/>
        </w:rPr>
        <w:t>*</w:t>
      </w:r>
      <w:r w:rsidRPr="006F6F5D">
        <w:rPr>
          <w:rFonts w:ascii="Times New Roman" w:hAnsi="Times New Roman" w:cs="Times New Roman"/>
          <w:i/>
          <w:iCs/>
          <w:sz w:val="24"/>
          <w:szCs w:val="24"/>
        </w:rPr>
        <w:t>.</w:t>
      </w:r>
      <w:r w:rsidRPr="00EA0B74">
        <w:rPr>
          <w:rFonts w:ascii="Times New Roman" w:hAnsi="Times New Roman" w:cs="Times New Roman"/>
          <w:sz w:val="24"/>
          <w:szCs w:val="24"/>
        </w:rPr>
        <w:t>Рыночный спрос на труд описывается формулой L</w:t>
      </w:r>
      <w:r w:rsidRPr="00EA0B74">
        <w:rPr>
          <w:rFonts w:ascii="Times New Roman" w:hAnsi="Times New Roman" w:cs="Times New Roman"/>
          <w:sz w:val="24"/>
          <w:szCs w:val="24"/>
          <w:vertAlign w:val="subscript"/>
        </w:rPr>
        <w:t>D</w:t>
      </w:r>
      <w:r>
        <w:rPr>
          <w:rFonts w:ascii="Times New Roman" w:hAnsi="Times New Roman" w:cs="Times New Roman"/>
          <w:sz w:val="24"/>
          <w:szCs w:val="24"/>
        </w:rPr>
        <w:t>=50-</w:t>
      </w:r>
      <w:r w:rsidRPr="00EA0B74">
        <w:rPr>
          <w:rFonts w:ascii="Times New Roman" w:hAnsi="Times New Roman" w:cs="Times New Roman"/>
          <w:sz w:val="24"/>
          <w:szCs w:val="24"/>
        </w:rPr>
        <w:t>W, где L</w:t>
      </w:r>
      <w:r w:rsidRPr="00EA0B74">
        <w:rPr>
          <w:rFonts w:ascii="Times New Roman" w:hAnsi="Times New Roman" w:cs="Times New Roman"/>
          <w:sz w:val="24"/>
          <w:szCs w:val="24"/>
          <w:vertAlign w:val="subscript"/>
        </w:rPr>
        <w:t>D</w:t>
      </w:r>
      <w:r w:rsidRPr="00EA0B74">
        <w:rPr>
          <w:rFonts w:ascii="Times New Roman" w:hAnsi="Times New Roman" w:cs="Times New Roman"/>
          <w:sz w:val="24"/>
          <w:szCs w:val="24"/>
        </w:rPr>
        <w:t xml:space="preserve"> - объем используемого труда в тысячах человеко-дней, а W</w:t>
      </w:r>
      <w:r>
        <w:rPr>
          <w:rFonts w:ascii="Times New Roman" w:hAnsi="Times New Roman" w:cs="Times New Roman"/>
          <w:sz w:val="24"/>
          <w:szCs w:val="24"/>
        </w:rPr>
        <w:t>-</w:t>
      </w:r>
      <w:r w:rsidRPr="00EA0B74">
        <w:rPr>
          <w:rFonts w:ascii="Times New Roman" w:hAnsi="Times New Roman" w:cs="Times New Roman"/>
          <w:sz w:val="24"/>
          <w:szCs w:val="24"/>
        </w:rPr>
        <w:t>дневная ставка заработной платы. Рыночное предложение труда описывается формулой L</w:t>
      </w:r>
      <w:r w:rsidRPr="00EA0B74">
        <w:rPr>
          <w:rFonts w:ascii="Times New Roman" w:hAnsi="Times New Roman" w:cs="Times New Roman"/>
          <w:sz w:val="24"/>
          <w:szCs w:val="24"/>
          <w:vertAlign w:val="subscript"/>
        </w:rPr>
        <w:t>S</w:t>
      </w:r>
      <w:r w:rsidRPr="00EA0B74">
        <w:rPr>
          <w:rFonts w:ascii="Times New Roman" w:hAnsi="Times New Roman" w:cs="Times New Roman"/>
          <w:sz w:val="24"/>
          <w:szCs w:val="24"/>
        </w:rPr>
        <w:t xml:space="preserve"> = 2W</w:t>
      </w:r>
      <w:r>
        <w:rPr>
          <w:rFonts w:ascii="Times New Roman" w:hAnsi="Times New Roman" w:cs="Times New Roman"/>
          <w:sz w:val="24"/>
          <w:szCs w:val="24"/>
        </w:rPr>
        <w:t>-</w:t>
      </w:r>
      <w:r w:rsidRPr="00EA0B74">
        <w:rPr>
          <w:rFonts w:ascii="Times New Roman" w:hAnsi="Times New Roman" w:cs="Times New Roman"/>
          <w:sz w:val="24"/>
          <w:szCs w:val="24"/>
        </w:rPr>
        <w:t>25. Определите объем безработицы при установлении государством минимальной ставки заработной платы в 30 условных единиц.</w:t>
      </w:r>
    </w:p>
    <w:p w:rsidR="00D25F0D" w:rsidRPr="00EA0B74" w:rsidRDefault="00D25F0D" w:rsidP="00D25F0D">
      <w:pPr>
        <w:tabs>
          <w:tab w:val="left" w:pos="1134"/>
        </w:tabs>
        <w:spacing w:after="0" w:line="240" w:lineRule="auto"/>
        <w:ind w:firstLine="567"/>
        <w:jc w:val="both"/>
        <w:rPr>
          <w:rFonts w:ascii="Times New Roman" w:hAnsi="Times New Roman" w:cs="Times New Roman"/>
          <w:b/>
          <w:sz w:val="24"/>
          <w:szCs w:val="24"/>
        </w:rPr>
      </w:pPr>
    </w:p>
    <w:p w:rsidR="00D25F0D" w:rsidRPr="00EA0B74" w:rsidRDefault="00D25F0D" w:rsidP="00D25F0D">
      <w:pPr>
        <w:tabs>
          <w:tab w:val="left" w:pos="1134"/>
        </w:tabs>
        <w:spacing w:after="0" w:line="240" w:lineRule="auto"/>
        <w:ind w:firstLine="567"/>
        <w:jc w:val="both"/>
        <w:rPr>
          <w:rFonts w:ascii="Times New Roman" w:hAnsi="Times New Roman" w:cs="Times New Roman"/>
          <w:b/>
          <w:sz w:val="24"/>
          <w:szCs w:val="24"/>
        </w:rPr>
      </w:pPr>
      <w:r w:rsidRPr="00185DF0">
        <w:rPr>
          <w:rFonts w:ascii="Times New Roman" w:hAnsi="Times New Roman" w:cs="Times New Roman"/>
          <w:i/>
          <w:iCs/>
          <w:sz w:val="24"/>
          <w:szCs w:val="24"/>
        </w:rPr>
        <w:t>Задача 2</w:t>
      </w:r>
      <w:r>
        <w:rPr>
          <w:rFonts w:ascii="Times New Roman" w:hAnsi="Times New Roman" w:cs="Times New Roman"/>
          <w:i/>
          <w:iCs/>
          <w:sz w:val="24"/>
          <w:szCs w:val="24"/>
        </w:rPr>
        <w:t>*</w:t>
      </w:r>
      <w:r w:rsidRPr="00185DF0">
        <w:rPr>
          <w:rFonts w:ascii="Times New Roman" w:hAnsi="Times New Roman" w:cs="Times New Roman"/>
          <w:i/>
          <w:iCs/>
          <w:sz w:val="24"/>
          <w:szCs w:val="24"/>
        </w:rPr>
        <w:t>.</w:t>
      </w:r>
      <w:r w:rsidRPr="00EA0B74">
        <w:rPr>
          <w:rFonts w:ascii="Times New Roman" w:hAnsi="Times New Roman" w:cs="Times New Roman"/>
          <w:sz w:val="24"/>
          <w:szCs w:val="24"/>
        </w:rPr>
        <w:t>В таблице представлена информация об основных показателях деятельности фирмы. Кроме того, известно, что фирма для увеличения количества производимой продукции изменяет только затраты труда (нанимает дополнительных работников). Количество всех других факторов производства остается неизменным.</w:t>
      </w:r>
    </w:p>
    <w:tbl>
      <w:tblPr>
        <w:tblStyle w:val="a3"/>
        <w:tblW w:w="9567" w:type="dxa"/>
        <w:tblLook w:val="04A0" w:firstRow="1" w:lastRow="0" w:firstColumn="1" w:lastColumn="0" w:noHBand="0" w:noVBand="1"/>
      </w:tblPr>
      <w:tblGrid>
        <w:gridCol w:w="1594"/>
        <w:gridCol w:w="1594"/>
        <w:gridCol w:w="1594"/>
        <w:gridCol w:w="1595"/>
        <w:gridCol w:w="1595"/>
        <w:gridCol w:w="1595"/>
      </w:tblGrid>
      <w:tr w:rsidR="00D25F0D" w:rsidRPr="00EA0B74" w:rsidTr="00917FCF">
        <w:trPr>
          <w:trHeight w:val="1408"/>
        </w:trPr>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Количество работник в день (</w:t>
            </w:r>
            <w:r w:rsidRPr="00EA0B74">
              <w:rPr>
                <w:rFonts w:ascii="Times New Roman" w:hAnsi="Times New Roman" w:cs="Times New Roman"/>
                <w:sz w:val="24"/>
                <w:szCs w:val="24"/>
                <w:lang w:val="en-US"/>
              </w:rPr>
              <w:t>L</w:t>
            </w:r>
            <w:r w:rsidRPr="00EA0B74">
              <w:rPr>
                <w:rFonts w:ascii="Times New Roman" w:hAnsi="Times New Roman" w:cs="Times New Roman"/>
                <w:sz w:val="24"/>
                <w:szCs w:val="24"/>
              </w:rPr>
              <w:t>), чел.</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Количество продукции в день (</w:t>
            </w:r>
            <w:r w:rsidRPr="00EA0B74">
              <w:rPr>
                <w:rFonts w:ascii="Times New Roman" w:hAnsi="Times New Roman" w:cs="Times New Roman"/>
                <w:sz w:val="24"/>
                <w:szCs w:val="24"/>
                <w:lang w:val="en-US"/>
              </w:rPr>
              <w:t>Q</w:t>
            </w:r>
            <w:r w:rsidRPr="00EA0B74">
              <w:rPr>
                <w:rFonts w:ascii="Times New Roman" w:hAnsi="Times New Roman" w:cs="Times New Roman"/>
                <w:sz w:val="24"/>
                <w:szCs w:val="24"/>
              </w:rPr>
              <w:t>), шт.</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Предельный продукт труда (</w:t>
            </w:r>
            <w:r w:rsidRPr="00EA0B74">
              <w:rPr>
                <w:rFonts w:ascii="Times New Roman" w:hAnsi="Times New Roman" w:cs="Times New Roman"/>
                <w:sz w:val="24"/>
                <w:szCs w:val="24"/>
                <w:lang w:val="en-US"/>
              </w:rPr>
              <w:t>MP</w:t>
            </w:r>
            <w:r w:rsidRPr="004A5E60">
              <w:rPr>
                <w:rFonts w:ascii="Times New Roman" w:hAnsi="Times New Roman" w:cs="Times New Roman"/>
                <w:sz w:val="24"/>
                <w:szCs w:val="24"/>
                <w:vertAlign w:val="subscript"/>
                <w:lang w:val="en-US"/>
              </w:rPr>
              <w:t>L</w:t>
            </w:r>
            <w:r w:rsidRPr="00EA0B74">
              <w:rPr>
                <w:rFonts w:ascii="Times New Roman" w:hAnsi="Times New Roman" w:cs="Times New Roman"/>
                <w:sz w:val="24"/>
                <w:szCs w:val="24"/>
              </w:rPr>
              <w:t>), р.</w:t>
            </w: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Цена единицы продукта (</w:t>
            </w:r>
            <w:r w:rsidRPr="00EA0B74">
              <w:rPr>
                <w:rFonts w:ascii="Times New Roman" w:hAnsi="Times New Roman" w:cs="Times New Roman"/>
                <w:sz w:val="24"/>
                <w:szCs w:val="24"/>
                <w:lang w:val="en-US"/>
              </w:rPr>
              <w:t>P</w:t>
            </w:r>
            <w:r w:rsidRPr="00EA0B74">
              <w:rPr>
                <w:rFonts w:ascii="Times New Roman" w:hAnsi="Times New Roman" w:cs="Times New Roman"/>
                <w:sz w:val="24"/>
                <w:szCs w:val="24"/>
              </w:rPr>
              <w:t>), р.</w:t>
            </w: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Стоимость предельного продукта труда (</w:t>
            </w:r>
            <w:r w:rsidRPr="00EA0B74">
              <w:rPr>
                <w:rFonts w:ascii="Times New Roman" w:hAnsi="Times New Roman" w:cs="Times New Roman"/>
                <w:sz w:val="24"/>
                <w:szCs w:val="24"/>
                <w:lang w:val="en-US"/>
              </w:rPr>
              <w:t>M</w:t>
            </w:r>
            <w:r>
              <w:rPr>
                <w:rFonts w:ascii="Times New Roman" w:hAnsi="Times New Roman" w:cs="Times New Roman"/>
                <w:sz w:val="24"/>
                <w:szCs w:val="24"/>
                <w:lang w:val="en-US"/>
              </w:rPr>
              <w:t>R</w:t>
            </w:r>
            <w:r w:rsidRPr="00EA0B74">
              <w:rPr>
                <w:rFonts w:ascii="Times New Roman" w:hAnsi="Times New Roman" w:cs="Times New Roman"/>
                <w:sz w:val="24"/>
                <w:szCs w:val="24"/>
                <w:lang w:val="en-US"/>
              </w:rPr>
              <w:t>P</w:t>
            </w:r>
            <w:r w:rsidRPr="004A5E60">
              <w:rPr>
                <w:rFonts w:ascii="Times New Roman" w:hAnsi="Times New Roman" w:cs="Times New Roman"/>
                <w:sz w:val="24"/>
                <w:szCs w:val="24"/>
                <w:vertAlign w:val="subscript"/>
                <w:lang w:val="en-US"/>
              </w:rPr>
              <w:t>L</w:t>
            </w:r>
            <w:r w:rsidRPr="00EA0B74">
              <w:rPr>
                <w:rFonts w:ascii="Times New Roman" w:hAnsi="Times New Roman" w:cs="Times New Roman"/>
                <w:sz w:val="24"/>
                <w:szCs w:val="24"/>
              </w:rPr>
              <w:t>), р.</w:t>
            </w: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Ставка заработной платы (</w:t>
            </w:r>
            <w:r w:rsidRPr="00EA0B74">
              <w:rPr>
                <w:rFonts w:ascii="Times New Roman" w:hAnsi="Times New Roman" w:cs="Times New Roman"/>
                <w:sz w:val="24"/>
                <w:szCs w:val="24"/>
                <w:lang w:val="en-US"/>
              </w:rPr>
              <w:t>W</w:t>
            </w:r>
            <w:r w:rsidRPr="00EA0B74">
              <w:rPr>
                <w:rFonts w:ascii="Times New Roman" w:hAnsi="Times New Roman" w:cs="Times New Roman"/>
                <w:sz w:val="24"/>
                <w:szCs w:val="24"/>
              </w:rPr>
              <w:t xml:space="preserve">), р. </w:t>
            </w:r>
            <w:r>
              <w:rPr>
                <w:rFonts w:ascii="Times New Roman" w:hAnsi="Times New Roman" w:cs="Times New Roman"/>
                <w:sz w:val="24"/>
                <w:szCs w:val="24"/>
              </w:rPr>
              <w:t>в</w:t>
            </w:r>
            <w:r w:rsidRPr="00EA0B74">
              <w:rPr>
                <w:rFonts w:ascii="Times New Roman" w:hAnsi="Times New Roman" w:cs="Times New Roman"/>
                <w:sz w:val="24"/>
                <w:szCs w:val="24"/>
              </w:rPr>
              <w:t xml:space="preserve"> день</w:t>
            </w:r>
          </w:p>
        </w:tc>
      </w:tr>
      <w:tr w:rsidR="00D25F0D" w:rsidRPr="00EA0B74" w:rsidTr="00917FCF">
        <w:trPr>
          <w:trHeight w:val="325"/>
        </w:trPr>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0</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0</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50</w:t>
            </w: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250</w:t>
            </w:r>
          </w:p>
        </w:tc>
      </w:tr>
      <w:tr w:rsidR="00D25F0D" w:rsidRPr="00EA0B74" w:rsidTr="00917FCF">
        <w:trPr>
          <w:trHeight w:val="325"/>
        </w:trPr>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1</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17</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50</w:t>
            </w: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250</w:t>
            </w:r>
          </w:p>
        </w:tc>
      </w:tr>
      <w:tr w:rsidR="00D25F0D" w:rsidRPr="00EA0B74" w:rsidTr="00917FCF">
        <w:trPr>
          <w:trHeight w:val="325"/>
        </w:trPr>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2</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32</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50</w:t>
            </w: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250</w:t>
            </w:r>
          </w:p>
        </w:tc>
      </w:tr>
      <w:tr w:rsidR="00D25F0D" w:rsidRPr="00EA0B74" w:rsidTr="00917FCF">
        <w:trPr>
          <w:trHeight w:val="325"/>
        </w:trPr>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3</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45</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50</w:t>
            </w: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250</w:t>
            </w:r>
          </w:p>
        </w:tc>
      </w:tr>
      <w:tr w:rsidR="00D25F0D" w:rsidRPr="00EA0B74" w:rsidTr="00917FCF">
        <w:trPr>
          <w:trHeight w:val="325"/>
        </w:trPr>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4</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56</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50</w:t>
            </w: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250</w:t>
            </w:r>
          </w:p>
        </w:tc>
      </w:tr>
      <w:tr w:rsidR="00D25F0D" w:rsidRPr="00EA0B74" w:rsidTr="00917FCF">
        <w:trPr>
          <w:trHeight w:val="325"/>
        </w:trPr>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5</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65</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50</w:t>
            </w: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250</w:t>
            </w:r>
          </w:p>
        </w:tc>
      </w:tr>
      <w:tr w:rsidR="00D25F0D" w:rsidRPr="00EA0B74" w:rsidTr="00917FCF">
        <w:trPr>
          <w:trHeight w:val="325"/>
        </w:trPr>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6</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72</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50</w:t>
            </w: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250</w:t>
            </w:r>
          </w:p>
        </w:tc>
      </w:tr>
      <w:tr w:rsidR="00D25F0D" w:rsidRPr="00EA0B74" w:rsidTr="00917FCF">
        <w:trPr>
          <w:trHeight w:val="325"/>
        </w:trPr>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7</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77</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50</w:t>
            </w: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250</w:t>
            </w:r>
          </w:p>
        </w:tc>
      </w:tr>
      <w:tr w:rsidR="00D25F0D" w:rsidRPr="00EA0B74" w:rsidTr="00917FCF">
        <w:trPr>
          <w:trHeight w:val="325"/>
        </w:trPr>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8</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80</w:t>
            </w:r>
          </w:p>
        </w:tc>
        <w:tc>
          <w:tcPr>
            <w:tcW w:w="1594"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50</w:t>
            </w: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p>
        </w:tc>
        <w:tc>
          <w:tcPr>
            <w:tcW w:w="1595"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250</w:t>
            </w:r>
          </w:p>
        </w:tc>
      </w:tr>
    </w:tbl>
    <w:p w:rsidR="00D25F0D" w:rsidRPr="00EA0B74" w:rsidRDefault="00D25F0D" w:rsidP="00D25F0D">
      <w:pPr>
        <w:tabs>
          <w:tab w:val="left" w:pos="1134"/>
        </w:tabs>
        <w:spacing w:after="0" w:line="240" w:lineRule="auto"/>
        <w:ind w:firstLine="567"/>
        <w:jc w:val="both"/>
        <w:rPr>
          <w:rFonts w:ascii="Times New Roman" w:hAnsi="Times New Roman" w:cs="Times New Roman"/>
          <w:sz w:val="24"/>
          <w:szCs w:val="24"/>
        </w:rPr>
      </w:pPr>
      <w:r w:rsidRPr="00EA0B74">
        <w:rPr>
          <w:rFonts w:ascii="Times New Roman" w:hAnsi="Times New Roman" w:cs="Times New Roman"/>
          <w:sz w:val="24"/>
          <w:szCs w:val="24"/>
        </w:rPr>
        <w:t>Заполните пустующие столбцы таблицы и определите, какое количество работников будет оптимальным для данной фирмы.</w:t>
      </w:r>
    </w:p>
    <w:p w:rsidR="00D25F0D" w:rsidRPr="00EA0B74" w:rsidRDefault="00D25F0D" w:rsidP="00D25F0D">
      <w:pPr>
        <w:tabs>
          <w:tab w:val="left" w:pos="1134"/>
        </w:tabs>
        <w:spacing w:after="0" w:line="240" w:lineRule="auto"/>
        <w:ind w:firstLine="567"/>
        <w:jc w:val="both"/>
        <w:rPr>
          <w:rFonts w:ascii="Times New Roman" w:hAnsi="Times New Roman" w:cs="Times New Roman"/>
          <w:b/>
          <w:sz w:val="24"/>
          <w:szCs w:val="24"/>
        </w:rPr>
      </w:pPr>
    </w:p>
    <w:p w:rsidR="00D25F0D" w:rsidRPr="00EA0B74" w:rsidRDefault="00D25F0D" w:rsidP="00D25F0D">
      <w:pPr>
        <w:tabs>
          <w:tab w:val="left" w:pos="1134"/>
        </w:tabs>
        <w:spacing w:after="0" w:line="240" w:lineRule="auto"/>
        <w:ind w:firstLine="567"/>
        <w:jc w:val="both"/>
        <w:rPr>
          <w:rFonts w:ascii="Times New Roman" w:hAnsi="Times New Roman" w:cs="Times New Roman"/>
          <w:b/>
          <w:i/>
          <w:iCs/>
          <w:sz w:val="24"/>
          <w:szCs w:val="24"/>
        </w:rPr>
      </w:pPr>
      <w:r w:rsidRPr="00185DF0">
        <w:rPr>
          <w:rFonts w:ascii="Times New Roman" w:hAnsi="Times New Roman" w:cs="Times New Roman"/>
          <w:i/>
          <w:iCs/>
          <w:sz w:val="24"/>
          <w:szCs w:val="24"/>
        </w:rPr>
        <w:t>Задача 3</w:t>
      </w:r>
      <w:r>
        <w:rPr>
          <w:rFonts w:ascii="Times New Roman" w:hAnsi="Times New Roman" w:cs="Times New Roman"/>
          <w:i/>
          <w:iCs/>
          <w:sz w:val="24"/>
          <w:szCs w:val="24"/>
        </w:rPr>
        <w:t>*</w:t>
      </w:r>
      <w:r w:rsidRPr="00185DF0">
        <w:rPr>
          <w:rFonts w:ascii="Times New Roman" w:hAnsi="Times New Roman" w:cs="Times New Roman"/>
          <w:i/>
          <w:iCs/>
          <w:sz w:val="24"/>
          <w:szCs w:val="24"/>
        </w:rPr>
        <w:t>.</w:t>
      </w:r>
      <w:r w:rsidRPr="00EA0B74">
        <w:rPr>
          <w:rFonts w:ascii="Times New Roman" w:hAnsi="Times New Roman" w:cs="Times New Roman"/>
          <w:b/>
          <w:i/>
          <w:iCs/>
          <w:sz w:val="24"/>
          <w:szCs w:val="24"/>
        </w:rPr>
        <w:t xml:space="preserve"> </w:t>
      </w:r>
      <w:r w:rsidRPr="00EA0B74">
        <w:rPr>
          <w:rFonts w:ascii="Times New Roman" w:hAnsi="Times New Roman" w:cs="Times New Roman"/>
          <w:sz w:val="24"/>
          <w:szCs w:val="24"/>
        </w:rPr>
        <w:t>В таблице представлена информация об основных показателях деятельности фирмы. Кроме того, известно, что фирма для увеличения количества производимой продукции изменяет только затраты (нанимает дополнительных работников). Количество всех других факторов производства остается неизменным. Заполните пустующие столбцы таблицы и определите, какое количество работников будет оптимальным для данной фирмы.</w:t>
      </w:r>
    </w:p>
    <w:tbl>
      <w:tblPr>
        <w:tblStyle w:val="a3"/>
        <w:tblW w:w="9606" w:type="dxa"/>
        <w:tblLayout w:type="fixed"/>
        <w:tblLook w:val="04A0" w:firstRow="1" w:lastRow="0" w:firstColumn="1" w:lastColumn="0" w:noHBand="0" w:noVBand="1"/>
      </w:tblPr>
      <w:tblGrid>
        <w:gridCol w:w="1588"/>
        <w:gridCol w:w="1587"/>
        <w:gridCol w:w="1611"/>
        <w:gridCol w:w="1350"/>
        <w:gridCol w:w="1910"/>
        <w:gridCol w:w="1560"/>
      </w:tblGrid>
      <w:tr w:rsidR="00D25F0D" w:rsidRPr="00EA0B74" w:rsidTr="00917FCF">
        <w:tc>
          <w:tcPr>
            <w:tcW w:w="1588"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Количество работник в день (L), чел.</w:t>
            </w:r>
          </w:p>
        </w:tc>
        <w:tc>
          <w:tcPr>
            <w:tcW w:w="1587"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Количество продукции в день (Q), шт.</w:t>
            </w:r>
          </w:p>
        </w:tc>
        <w:tc>
          <w:tcPr>
            <w:tcW w:w="1611"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Предельный продукт труда (MP</w:t>
            </w:r>
            <w:r w:rsidRPr="004A5E60">
              <w:rPr>
                <w:rFonts w:ascii="Times New Roman" w:hAnsi="Times New Roman" w:cs="Times New Roman"/>
                <w:sz w:val="24"/>
                <w:szCs w:val="24"/>
                <w:vertAlign w:val="subscript"/>
              </w:rPr>
              <w:t>L</w:t>
            </w:r>
            <w:r w:rsidRPr="00EA0B74">
              <w:rPr>
                <w:rFonts w:ascii="Times New Roman" w:hAnsi="Times New Roman" w:cs="Times New Roman"/>
                <w:sz w:val="24"/>
                <w:szCs w:val="24"/>
              </w:rPr>
              <w:t>), р.</w:t>
            </w:r>
          </w:p>
        </w:tc>
        <w:tc>
          <w:tcPr>
            <w:tcW w:w="135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Цена единицы продукта (P), р.</w:t>
            </w:r>
          </w:p>
        </w:tc>
        <w:tc>
          <w:tcPr>
            <w:tcW w:w="191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Стоимость предельного продукта труда (M</w:t>
            </w:r>
            <w:r>
              <w:rPr>
                <w:rFonts w:ascii="Times New Roman" w:hAnsi="Times New Roman" w:cs="Times New Roman"/>
                <w:sz w:val="24"/>
                <w:szCs w:val="24"/>
                <w:lang w:val="en-US"/>
              </w:rPr>
              <w:t>R</w:t>
            </w:r>
            <w:r w:rsidRPr="00EA0B74">
              <w:rPr>
                <w:rFonts w:ascii="Times New Roman" w:hAnsi="Times New Roman" w:cs="Times New Roman"/>
                <w:sz w:val="24"/>
                <w:szCs w:val="24"/>
              </w:rPr>
              <w:t>P</w:t>
            </w:r>
            <w:r w:rsidRPr="004A5E60">
              <w:rPr>
                <w:rFonts w:ascii="Times New Roman" w:hAnsi="Times New Roman" w:cs="Times New Roman"/>
                <w:sz w:val="24"/>
                <w:szCs w:val="24"/>
                <w:vertAlign w:val="subscript"/>
              </w:rPr>
              <w:t>L</w:t>
            </w:r>
            <w:r w:rsidRPr="00EA0B74">
              <w:rPr>
                <w:rFonts w:ascii="Times New Roman" w:hAnsi="Times New Roman" w:cs="Times New Roman"/>
                <w:sz w:val="24"/>
                <w:szCs w:val="24"/>
              </w:rPr>
              <w:t>), р.</w:t>
            </w:r>
          </w:p>
        </w:tc>
        <w:tc>
          <w:tcPr>
            <w:tcW w:w="156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 xml:space="preserve">Ставка заработной платы (W), р. </w:t>
            </w:r>
            <w:r>
              <w:rPr>
                <w:rFonts w:ascii="Times New Roman" w:hAnsi="Times New Roman" w:cs="Times New Roman"/>
                <w:sz w:val="24"/>
                <w:szCs w:val="24"/>
              </w:rPr>
              <w:t>в</w:t>
            </w:r>
            <w:r w:rsidRPr="00EA0B74">
              <w:rPr>
                <w:rFonts w:ascii="Times New Roman" w:hAnsi="Times New Roman" w:cs="Times New Roman"/>
                <w:sz w:val="24"/>
                <w:szCs w:val="24"/>
              </w:rPr>
              <w:t xml:space="preserve"> день</w:t>
            </w:r>
          </w:p>
        </w:tc>
      </w:tr>
      <w:tr w:rsidR="00D25F0D" w:rsidRPr="00EA0B74" w:rsidTr="00917FCF">
        <w:tc>
          <w:tcPr>
            <w:tcW w:w="1588"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0</w:t>
            </w:r>
          </w:p>
        </w:tc>
        <w:tc>
          <w:tcPr>
            <w:tcW w:w="1587"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0</w:t>
            </w:r>
          </w:p>
        </w:tc>
        <w:tc>
          <w:tcPr>
            <w:tcW w:w="1611" w:type="dxa"/>
          </w:tcPr>
          <w:p w:rsidR="00D25F0D" w:rsidRPr="00EA0B74" w:rsidRDefault="00D25F0D" w:rsidP="00917FCF">
            <w:pPr>
              <w:tabs>
                <w:tab w:val="left" w:pos="1134"/>
              </w:tabs>
              <w:jc w:val="both"/>
              <w:rPr>
                <w:rFonts w:ascii="Times New Roman" w:hAnsi="Times New Roman" w:cs="Times New Roman"/>
                <w:sz w:val="24"/>
                <w:szCs w:val="24"/>
              </w:rPr>
            </w:pPr>
          </w:p>
        </w:tc>
        <w:tc>
          <w:tcPr>
            <w:tcW w:w="135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300</w:t>
            </w:r>
          </w:p>
        </w:tc>
        <w:tc>
          <w:tcPr>
            <w:tcW w:w="1910" w:type="dxa"/>
          </w:tcPr>
          <w:p w:rsidR="00D25F0D" w:rsidRPr="00EA0B74" w:rsidRDefault="00D25F0D" w:rsidP="00917FCF">
            <w:pPr>
              <w:tabs>
                <w:tab w:val="left" w:pos="1134"/>
              </w:tabs>
              <w:jc w:val="both"/>
              <w:rPr>
                <w:rFonts w:ascii="Times New Roman" w:hAnsi="Times New Roman" w:cs="Times New Roman"/>
                <w:sz w:val="24"/>
                <w:szCs w:val="24"/>
              </w:rPr>
            </w:pPr>
          </w:p>
        </w:tc>
        <w:tc>
          <w:tcPr>
            <w:tcW w:w="156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600</w:t>
            </w:r>
          </w:p>
        </w:tc>
      </w:tr>
      <w:tr w:rsidR="00D25F0D" w:rsidRPr="00EA0B74" w:rsidTr="00917FCF">
        <w:tc>
          <w:tcPr>
            <w:tcW w:w="1588"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1</w:t>
            </w:r>
          </w:p>
        </w:tc>
        <w:tc>
          <w:tcPr>
            <w:tcW w:w="1587"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1</w:t>
            </w:r>
          </w:p>
        </w:tc>
        <w:tc>
          <w:tcPr>
            <w:tcW w:w="1611" w:type="dxa"/>
          </w:tcPr>
          <w:p w:rsidR="00D25F0D" w:rsidRPr="00EA0B74" w:rsidRDefault="00D25F0D" w:rsidP="00917FCF">
            <w:pPr>
              <w:tabs>
                <w:tab w:val="left" w:pos="1134"/>
              </w:tabs>
              <w:jc w:val="both"/>
              <w:rPr>
                <w:rFonts w:ascii="Times New Roman" w:hAnsi="Times New Roman" w:cs="Times New Roman"/>
                <w:sz w:val="24"/>
                <w:szCs w:val="24"/>
              </w:rPr>
            </w:pPr>
          </w:p>
        </w:tc>
        <w:tc>
          <w:tcPr>
            <w:tcW w:w="135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300</w:t>
            </w:r>
          </w:p>
        </w:tc>
        <w:tc>
          <w:tcPr>
            <w:tcW w:w="1910" w:type="dxa"/>
          </w:tcPr>
          <w:p w:rsidR="00D25F0D" w:rsidRPr="00EA0B74" w:rsidRDefault="00D25F0D" w:rsidP="00917FCF">
            <w:pPr>
              <w:tabs>
                <w:tab w:val="left" w:pos="1134"/>
              </w:tabs>
              <w:jc w:val="both"/>
              <w:rPr>
                <w:rFonts w:ascii="Times New Roman" w:hAnsi="Times New Roman" w:cs="Times New Roman"/>
                <w:sz w:val="24"/>
                <w:szCs w:val="24"/>
              </w:rPr>
            </w:pPr>
          </w:p>
        </w:tc>
        <w:tc>
          <w:tcPr>
            <w:tcW w:w="156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600</w:t>
            </w:r>
          </w:p>
        </w:tc>
      </w:tr>
      <w:tr w:rsidR="00D25F0D" w:rsidRPr="00EA0B74" w:rsidTr="00917FCF">
        <w:tc>
          <w:tcPr>
            <w:tcW w:w="1588"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2</w:t>
            </w:r>
          </w:p>
        </w:tc>
        <w:tc>
          <w:tcPr>
            <w:tcW w:w="1587"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5</w:t>
            </w:r>
          </w:p>
        </w:tc>
        <w:tc>
          <w:tcPr>
            <w:tcW w:w="1611" w:type="dxa"/>
          </w:tcPr>
          <w:p w:rsidR="00D25F0D" w:rsidRPr="00EA0B74" w:rsidRDefault="00D25F0D" w:rsidP="00917FCF">
            <w:pPr>
              <w:tabs>
                <w:tab w:val="left" w:pos="1134"/>
              </w:tabs>
              <w:jc w:val="both"/>
              <w:rPr>
                <w:rFonts w:ascii="Times New Roman" w:hAnsi="Times New Roman" w:cs="Times New Roman"/>
                <w:sz w:val="24"/>
                <w:szCs w:val="24"/>
              </w:rPr>
            </w:pPr>
          </w:p>
        </w:tc>
        <w:tc>
          <w:tcPr>
            <w:tcW w:w="135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300</w:t>
            </w:r>
          </w:p>
        </w:tc>
        <w:tc>
          <w:tcPr>
            <w:tcW w:w="1910" w:type="dxa"/>
          </w:tcPr>
          <w:p w:rsidR="00D25F0D" w:rsidRPr="00EA0B74" w:rsidRDefault="00D25F0D" w:rsidP="00917FCF">
            <w:pPr>
              <w:tabs>
                <w:tab w:val="left" w:pos="1134"/>
              </w:tabs>
              <w:jc w:val="both"/>
              <w:rPr>
                <w:rFonts w:ascii="Times New Roman" w:hAnsi="Times New Roman" w:cs="Times New Roman"/>
                <w:sz w:val="24"/>
                <w:szCs w:val="24"/>
              </w:rPr>
            </w:pPr>
          </w:p>
        </w:tc>
        <w:tc>
          <w:tcPr>
            <w:tcW w:w="156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600</w:t>
            </w:r>
          </w:p>
        </w:tc>
      </w:tr>
      <w:tr w:rsidR="00D25F0D" w:rsidRPr="00EA0B74" w:rsidTr="00917FCF">
        <w:tc>
          <w:tcPr>
            <w:tcW w:w="1588"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lastRenderedPageBreak/>
              <w:t>3</w:t>
            </w:r>
          </w:p>
        </w:tc>
        <w:tc>
          <w:tcPr>
            <w:tcW w:w="1587"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10</w:t>
            </w:r>
          </w:p>
        </w:tc>
        <w:tc>
          <w:tcPr>
            <w:tcW w:w="1611" w:type="dxa"/>
          </w:tcPr>
          <w:p w:rsidR="00D25F0D" w:rsidRPr="00EA0B74" w:rsidRDefault="00D25F0D" w:rsidP="00917FCF">
            <w:pPr>
              <w:tabs>
                <w:tab w:val="left" w:pos="1134"/>
              </w:tabs>
              <w:jc w:val="both"/>
              <w:rPr>
                <w:rFonts w:ascii="Times New Roman" w:hAnsi="Times New Roman" w:cs="Times New Roman"/>
                <w:sz w:val="24"/>
                <w:szCs w:val="24"/>
              </w:rPr>
            </w:pPr>
          </w:p>
        </w:tc>
        <w:tc>
          <w:tcPr>
            <w:tcW w:w="135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300</w:t>
            </w:r>
          </w:p>
        </w:tc>
        <w:tc>
          <w:tcPr>
            <w:tcW w:w="1910" w:type="dxa"/>
          </w:tcPr>
          <w:p w:rsidR="00D25F0D" w:rsidRPr="00EA0B74" w:rsidRDefault="00D25F0D" w:rsidP="00917FCF">
            <w:pPr>
              <w:tabs>
                <w:tab w:val="left" w:pos="1134"/>
              </w:tabs>
              <w:jc w:val="both"/>
              <w:rPr>
                <w:rFonts w:ascii="Times New Roman" w:hAnsi="Times New Roman" w:cs="Times New Roman"/>
                <w:sz w:val="24"/>
                <w:szCs w:val="24"/>
              </w:rPr>
            </w:pPr>
          </w:p>
        </w:tc>
        <w:tc>
          <w:tcPr>
            <w:tcW w:w="156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600</w:t>
            </w:r>
          </w:p>
        </w:tc>
      </w:tr>
      <w:tr w:rsidR="00D25F0D" w:rsidRPr="00EA0B74" w:rsidTr="00917FCF">
        <w:tc>
          <w:tcPr>
            <w:tcW w:w="1588"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4</w:t>
            </w:r>
          </w:p>
        </w:tc>
        <w:tc>
          <w:tcPr>
            <w:tcW w:w="1587"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14</w:t>
            </w:r>
          </w:p>
        </w:tc>
        <w:tc>
          <w:tcPr>
            <w:tcW w:w="1611" w:type="dxa"/>
          </w:tcPr>
          <w:p w:rsidR="00D25F0D" w:rsidRPr="00EA0B74" w:rsidRDefault="00D25F0D" w:rsidP="00917FCF">
            <w:pPr>
              <w:tabs>
                <w:tab w:val="left" w:pos="1134"/>
              </w:tabs>
              <w:jc w:val="both"/>
              <w:rPr>
                <w:rFonts w:ascii="Times New Roman" w:hAnsi="Times New Roman" w:cs="Times New Roman"/>
                <w:sz w:val="24"/>
                <w:szCs w:val="24"/>
              </w:rPr>
            </w:pPr>
          </w:p>
        </w:tc>
        <w:tc>
          <w:tcPr>
            <w:tcW w:w="135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300</w:t>
            </w:r>
          </w:p>
        </w:tc>
        <w:tc>
          <w:tcPr>
            <w:tcW w:w="1910" w:type="dxa"/>
          </w:tcPr>
          <w:p w:rsidR="00D25F0D" w:rsidRPr="00EA0B74" w:rsidRDefault="00D25F0D" w:rsidP="00917FCF">
            <w:pPr>
              <w:tabs>
                <w:tab w:val="left" w:pos="1134"/>
              </w:tabs>
              <w:jc w:val="both"/>
              <w:rPr>
                <w:rFonts w:ascii="Times New Roman" w:hAnsi="Times New Roman" w:cs="Times New Roman"/>
                <w:sz w:val="24"/>
                <w:szCs w:val="24"/>
              </w:rPr>
            </w:pPr>
          </w:p>
        </w:tc>
        <w:tc>
          <w:tcPr>
            <w:tcW w:w="156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600</w:t>
            </w:r>
          </w:p>
        </w:tc>
      </w:tr>
      <w:tr w:rsidR="00D25F0D" w:rsidRPr="00EA0B74" w:rsidTr="00917FCF">
        <w:tc>
          <w:tcPr>
            <w:tcW w:w="1588"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5</w:t>
            </w:r>
          </w:p>
        </w:tc>
        <w:tc>
          <w:tcPr>
            <w:tcW w:w="1587"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17</w:t>
            </w:r>
          </w:p>
        </w:tc>
        <w:tc>
          <w:tcPr>
            <w:tcW w:w="1611" w:type="dxa"/>
          </w:tcPr>
          <w:p w:rsidR="00D25F0D" w:rsidRPr="00EA0B74" w:rsidRDefault="00D25F0D" w:rsidP="00917FCF">
            <w:pPr>
              <w:tabs>
                <w:tab w:val="left" w:pos="1134"/>
              </w:tabs>
              <w:jc w:val="both"/>
              <w:rPr>
                <w:rFonts w:ascii="Times New Roman" w:hAnsi="Times New Roman" w:cs="Times New Roman"/>
                <w:sz w:val="24"/>
                <w:szCs w:val="24"/>
              </w:rPr>
            </w:pPr>
          </w:p>
        </w:tc>
        <w:tc>
          <w:tcPr>
            <w:tcW w:w="135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300</w:t>
            </w:r>
          </w:p>
        </w:tc>
        <w:tc>
          <w:tcPr>
            <w:tcW w:w="1910" w:type="dxa"/>
          </w:tcPr>
          <w:p w:rsidR="00D25F0D" w:rsidRPr="00EA0B74" w:rsidRDefault="00D25F0D" w:rsidP="00917FCF">
            <w:pPr>
              <w:tabs>
                <w:tab w:val="left" w:pos="1134"/>
              </w:tabs>
              <w:jc w:val="both"/>
              <w:rPr>
                <w:rFonts w:ascii="Times New Roman" w:hAnsi="Times New Roman" w:cs="Times New Roman"/>
                <w:sz w:val="24"/>
                <w:szCs w:val="24"/>
              </w:rPr>
            </w:pPr>
          </w:p>
        </w:tc>
        <w:tc>
          <w:tcPr>
            <w:tcW w:w="156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600</w:t>
            </w:r>
          </w:p>
        </w:tc>
      </w:tr>
      <w:tr w:rsidR="00D25F0D" w:rsidRPr="00EA0B74" w:rsidTr="00917FCF">
        <w:tc>
          <w:tcPr>
            <w:tcW w:w="1588"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6</w:t>
            </w:r>
          </w:p>
        </w:tc>
        <w:tc>
          <w:tcPr>
            <w:tcW w:w="1587"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19</w:t>
            </w:r>
          </w:p>
        </w:tc>
        <w:tc>
          <w:tcPr>
            <w:tcW w:w="1611" w:type="dxa"/>
          </w:tcPr>
          <w:p w:rsidR="00D25F0D" w:rsidRPr="00EA0B74" w:rsidRDefault="00D25F0D" w:rsidP="00917FCF">
            <w:pPr>
              <w:tabs>
                <w:tab w:val="left" w:pos="1134"/>
              </w:tabs>
              <w:jc w:val="both"/>
              <w:rPr>
                <w:rFonts w:ascii="Times New Roman" w:hAnsi="Times New Roman" w:cs="Times New Roman"/>
                <w:sz w:val="24"/>
                <w:szCs w:val="24"/>
              </w:rPr>
            </w:pPr>
          </w:p>
        </w:tc>
        <w:tc>
          <w:tcPr>
            <w:tcW w:w="135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300</w:t>
            </w:r>
          </w:p>
        </w:tc>
        <w:tc>
          <w:tcPr>
            <w:tcW w:w="1910" w:type="dxa"/>
          </w:tcPr>
          <w:p w:rsidR="00D25F0D" w:rsidRPr="00EA0B74" w:rsidRDefault="00D25F0D" w:rsidP="00917FCF">
            <w:pPr>
              <w:tabs>
                <w:tab w:val="left" w:pos="1134"/>
              </w:tabs>
              <w:jc w:val="both"/>
              <w:rPr>
                <w:rFonts w:ascii="Times New Roman" w:hAnsi="Times New Roman" w:cs="Times New Roman"/>
                <w:sz w:val="24"/>
                <w:szCs w:val="24"/>
              </w:rPr>
            </w:pPr>
          </w:p>
        </w:tc>
        <w:tc>
          <w:tcPr>
            <w:tcW w:w="156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600</w:t>
            </w:r>
          </w:p>
        </w:tc>
      </w:tr>
      <w:tr w:rsidR="00D25F0D" w:rsidRPr="00EA0B74" w:rsidTr="00917FCF">
        <w:tc>
          <w:tcPr>
            <w:tcW w:w="1588"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7</w:t>
            </w:r>
          </w:p>
        </w:tc>
        <w:tc>
          <w:tcPr>
            <w:tcW w:w="1587"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20</w:t>
            </w:r>
          </w:p>
        </w:tc>
        <w:tc>
          <w:tcPr>
            <w:tcW w:w="1611" w:type="dxa"/>
          </w:tcPr>
          <w:p w:rsidR="00D25F0D" w:rsidRPr="00EA0B74" w:rsidRDefault="00D25F0D" w:rsidP="00917FCF">
            <w:pPr>
              <w:tabs>
                <w:tab w:val="left" w:pos="1134"/>
              </w:tabs>
              <w:jc w:val="both"/>
              <w:rPr>
                <w:rFonts w:ascii="Times New Roman" w:hAnsi="Times New Roman" w:cs="Times New Roman"/>
                <w:sz w:val="24"/>
                <w:szCs w:val="24"/>
              </w:rPr>
            </w:pPr>
          </w:p>
        </w:tc>
        <w:tc>
          <w:tcPr>
            <w:tcW w:w="135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300</w:t>
            </w:r>
          </w:p>
        </w:tc>
        <w:tc>
          <w:tcPr>
            <w:tcW w:w="1910" w:type="dxa"/>
          </w:tcPr>
          <w:p w:rsidR="00D25F0D" w:rsidRPr="00EA0B74" w:rsidRDefault="00D25F0D" w:rsidP="00917FCF">
            <w:pPr>
              <w:tabs>
                <w:tab w:val="left" w:pos="1134"/>
              </w:tabs>
              <w:jc w:val="both"/>
              <w:rPr>
                <w:rFonts w:ascii="Times New Roman" w:hAnsi="Times New Roman" w:cs="Times New Roman"/>
                <w:sz w:val="24"/>
                <w:szCs w:val="24"/>
              </w:rPr>
            </w:pPr>
          </w:p>
        </w:tc>
        <w:tc>
          <w:tcPr>
            <w:tcW w:w="1560" w:type="dxa"/>
          </w:tcPr>
          <w:p w:rsidR="00D25F0D" w:rsidRPr="00EA0B74" w:rsidRDefault="00D25F0D" w:rsidP="00917FCF">
            <w:pPr>
              <w:tabs>
                <w:tab w:val="left" w:pos="1134"/>
              </w:tabs>
              <w:jc w:val="both"/>
              <w:rPr>
                <w:rFonts w:ascii="Times New Roman" w:hAnsi="Times New Roman" w:cs="Times New Roman"/>
                <w:sz w:val="24"/>
                <w:szCs w:val="24"/>
              </w:rPr>
            </w:pPr>
            <w:r w:rsidRPr="00EA0B74">
              <w:rPr>
                <w:rFonts w:ascii="Times New Roman" w:hAnsi="Times New Roman" w:cs="Times New Roman"/>
                <w:sz w:val="24"/>
                <w:szCs w:val="24"/>
              </w:rPr>
              <w:t>600</w:t>
            </w:r>
          </w:p>
        </w:tc>
      </w:tr>
    </w:tbl>
    <w:p w:rsidR="00D25F0D" w:rsidRPr="00EA0B74" w:rsidRDefault="00D25F0D" w:rsidP="00D25F0D">
      <w:pPr>
        <w:tabs>
          <w:tab w:val="left" w:pos="1134"/>
        </w:tabs>
        <w:spacing w:after="0" w:line="240" w:lineRule="auto"/>
        <w:ind w:firstLine="567"/>
        <w:jc w:val="both"/>
        <w:rPr>
          <w:rFonts w:ascii="Times New Roman" w:hAnsi="Times New Roman" w:cs="Times New Roman"/>
          <w:sz w:val="24"/>
          <w:szCs w:val="24"/>
        </w:rPr>
      </w:pPr>
      <w:r w:rsidRPr="00EA0B74">
        <w:rPr>
          <w:rFonts w:ascii="Times New Roman" w:hAnsi="Times New Roman" w:cs="Times New Roman"/>
          <w:sz w:val="24"/>
          <w:szCs w:val="24"/>
        </w:rPr>
        <w:t>Заполните пустующие столбцы таблицы и определите, какое количество работников будет оптимальным для данной фирмы.</w:t>
      </w:r>
    </w:p>
    <w:p w:rsidR="00D25F0D" w:rsidRPr="00EA0B74" w:rsidRDefault="00D25F0D" w:rsidP="00D25F0D">
      <w:pPr>
        <w:tabs>
          <w:tab w:val="left" w:pos="1134"/>
        </w:tabs>
        <w:spacing w:after="0" w:line="240" w:lineRule="auto"/>
        <w:ind w:firstLine="567"/>
        <w:jc w:val="both"/>
        <w:rPr>
          <w:rFonts w:ascii="Times New Roman" w:hAnsi="Times New Roman" w:cs="Times New Roman"/>
          <w:sz w:val="24"/>
          <w:szCs w:val="24"/>
        </w:rPr>
      </w:pPr>
    </w:p>
    <w:p w:rsidR="00D25F0D" w:rsidRPr="00EA0B74" w:rsidRDefault="00D25F0D" w:rsidP="00D25F0D">
      <w:pPr>
        <w:tabs>
          <w:tab w:val="left" w:pos="1134"/>
        </w:tabs>
        <w:spacing w:after="0" w:line="240" w:lineRule="auto"/>
        <w:ind w:firstLine="567"/>
        <w:jc w:val="both"/>
        <w:rPr>
          <w:rFonts w:ascii="Times New Roman" w:hAnsi="Times New Roman" w:cs="Times New Roman"/>
          <w:b/>
          <w:sz w:val="24"/>
          <w:szCs w:val="24"/>
        </w:rPr>
      </w:pPr>
      <w:r w:rsidRPr="00185DF0">
        <w:rPr>
          <w:rFonts w:ascii="Times New Roman" w:hAnsi="Times New Roman" w:cs="Times New Roman"/>
          <w:i/>
          <w:iCs/>
          <w:sz w:val="24"/>
          <w:szCs w:val="24"/>
        </w:rPr>
        <w:t>Задача 4</w:t>
      </w:r>
      <w:r>
        <w:rPr>
          <w:rFonts w:ascii="Times New Roman" w:hAnsi="Times New Roman" w:cs="Times New Roman"/>
          <w:i/>
          <w:iCs/>
          <w:sz w:val="24"/>
          <w:szCs w:val="24"/>
        </w:rPr>
        <w:t>*</w:t>
      </w:r>
      <w:r w:rsidRPr="00185DF0">
        <w:rPr>
          <w:rFonts w:ascii="Times New Roman" w:hAnsi="Times New Roman" w:cs="Times New Roman"/>
          <w:i/>
          <w:iCs/>
          <w:sz w:val="24"/>
          <w:szCs w:val="24"/>
        </w:rPr>
        <w:t>.</w:t>
      </w:r>
      <w:r w:rsidRPr="00EA0B74">
        <w:rPr>
          <w:rFonts w:ascii="Times New Roman" w:hAnsi="Times New Roman" w:cs="Times New Roman"/>
          <w:sz w:val="24"/>
          <w:szCs w:val="24"/>
        </w:rPr>
        <w:t>Функция дохода (выручки) фирмы представлена как TR = 50L</w:t>
      </w:r>
      <w:r w:rsidRPr="00EA0B74">
        <w:rPr>
          <w:rFonts w:ascii="Times New Roman" w:hAnsi="Times New Roman" w:cs="Times New Roman"/>
          <w:sz w:val="24"/>
          <w:szCs w:val="24"/>
          <w:vertAlign w:val="superscript"/>
        </w:rPr>
        <w:t>2</w:t>
      </w:r>
      <w:r w:rsidRPr="00EA0B74">
        <w:rPr>
          <w:rFonts w:ascii="Times New Roman" w:hAnsi="Times New Roman" w:cs="Times New Roman"/>
          <w:sz w:val="24"/>
          <w:szCs w:val="24"/>
        </w:rPr>
        <w:t>, а общих затрат ТС = 10</w:t>
      </w:r>
      <w:r w:rsidRPr="00EA0B74">
        <w:rPr>
          <w:rFonts w:ascii="Times New Roman" w:hAnsi="Times New Roman" w:cs="Times New Roman"/>
          <w:sz w:val="24"/>
          <w:szCs w:val="24"/>
          <w:lang w:val="en-US"/>
        </w:rPr>
        <w:t>L</w:t>
      </w:r>
      <w:r w:rsidRPr="00EA0B74">
        <w:rPr>
          <w:rFonts w:ascii="Times New Roman" w:hAnsi="Times New Roman" w:cs="Times New Roman"/>
          <w:sz w:val="24"/>
          <w:szCs w:val="24"/>
        </w:rPr>
        <w:t xml:space="preserve"> + 0,4. Определите количество используемого фирмой труда (</w:t>
      </w:r>
      <w:proofErr w:type="gramStart"/>
      <w:r w:rsidRPr="00EA0B74">
        <w:rPr>
          <w:rFonts w:ascii="Times New Roman" w:hAnsi="Times New Roman" w:cs="Times New Roman"/>
          <w:sz w:val="24"/>
          <w:szCs w:val="24"/>
        </w:rPr>
        <w:t>млн</w:t>
      </w:r>
      <w:proofErr w:type="gramEnd"/>
      <w:r w:rsidRPr="00EA0B74">
        <w:rPr>
          <w:rFonts w:ascii="Times New Roman" w:hAnsi="Times New Roman" w:cs="Times New Roman"/>
          <w:sz w:val="24"/>
          <w:szCs w:val="24"/>
        </w:rPr>
        <w:t xml:space="preserve"> чел.-ч) в условиях максимизации прибыли.</w:t>
      </w:r>
    </w:p>
    <w:p w:rsidR="00D25F0D" w:rsidRPr="00EA0B74" w:rsidRDefault="00D25F0D" w:rsidP="00D25F0D">
      <w:pPr>
        <w:tabs>
          <w:tab w:val="left" w:pos="1134"/>
        </w:tabs>
        <w:spacing w:after="0" w:line="240" w:lineRule="auto"/>
        <w:ind w:firstLine="567"/>
        <w:jc w:val="both"/>
        <w:rPr>
          <w:rFonts w:ascii="Times New Roman" w:hAnsi="Times New Roman" w:cs="Times New Roman"/>
          <w:sz w:val="24"/>
          <w:szCs w:val="24"/>
        </w:rPr>
      </w:pPr>
    </w:p>
    <w:p w:rsidR="00D25F0D" w:rsidRPr="00EA0B74" w:rsidRDefault="00D25F0D" w:rsidP="00D25F0D">
      <w:pPr>
        <w:tabs>
          <w:tab w:val="left" w:pos="1134"/>
        </w:tabs>
        <w:spacing w:after="0" w:line="240" w:lineRule="auto"/>
        <w:ind w:firstLine="567"/>
        <w:jc w:val="both"/>
        <w:rPr>
          <w:rFonts w:ascii="Times New Roman" w:hAnsi="Times New Roman" w:cs="Times New Roman"/>
          <w:b/>
          <w:sz w:val="24"/>
          <w:szCs w:val="24"/>
        </w:rPr>
      </w:pPr>
      <w:r w:rsidRPr="00185DF0">
        <w:rPr>
          <w:rFonts w:ascii="Times New Roman" w:hAnsi="Times New Roman" w:cs="Times New Roman"/>
          <w:i/>
          <w:iCs/>
          <w:sz w:val="24"/>
          <w:szCs w:val="24"/>
        </w:rPr>
        <w:t>Задача 5</w:t>
      </w:r>
      <w:r>
        <w:rPr>
          <w:rFonts w:ascii="Times New Roman" w:hAnsi="Times New Roman" w:cs="Times New Roman"/>
          <w:i/>
          <w:iCs/>
          <w:sz w:val="24"/>
          <w:szCs w:val="24"/>
        </w:rPr>
        <w:t>*</w:t>
      </w:r>
      <w:r w:rsidRPr="00185DF0">
        <w:rPr>
          <w:rFonts w:ascii="Times New Roman" w:hAnsi="Times New Roman" w:cs="Times New Roman"/>
          <w:i/>
          <w:iCs/>
          <w:sz w:val="24"/>
          <w:szCs w:val="24"/>
        </w:rPr>
        <w:t>.</w:t>
      </w:r>
      <w:r w:rsidRPr="00D40C3C">
        <w:rPr>
          <w:rFonts w:ascii="Times New Roman" w:hAnsi="Times New Roman" w:cs="Times New Roman"/>
          <w:sz w:val="24"/>
          <w:szCs w:val="24"/>
        </w:rPr>
        <w:t xml:space="preserve"> </w:t>
      </w:r>
      <w:r w:rsidRPr="00EA0B74">
        <w:rPr>
          <w:rFonts w:ascii="Times New Roman" w:hAnsi="Times New Roman" w:cs="Times New Roman"/>
          <w:sz w:val="24"/>
          <w:szCs w:val="24"/>
        </w:rPr>
        <w:t xml:space="preserve">Спрос на труд и его предложение </w:t>
      </w:r>
      <w:proofErr w:type="gramStart"/>
      <w:r w:rsidRPr="00EA0B74">
        <w:rPr>
          <w:rFonts w:ascii="Times New Roman" w:hAnsi="Times New Roman" w:cs="Times New Roman"/>
          <w:sz w:val="24"/>
          <w:szCs w:val="24"/>
        </w:rPr>
        <w:t>выражены</w:t>
      </w:r>
      <w:proofErr w:type="gramEnd"/>
      <w:r w:rsidRPr="00EA0B74">
        <w:rPr>
          <w:rFonts w:ascii="Times New Roman" w:hAnsi="Times New Roman" w:cs="Times New Roman"/>
          <w:sz w:val="24"/>
          <w:szCs w:val="24"/>
        </w:rPr>
        <w:t xml:space="preserve"> формулами: </w:t>
      </w:r>
      <w:proofErr w:type="spellStart"/>
      <w:r w:rsidRPr="00EA0B74">
        <w:rPr>
          <w:rFonts w:ascii="Times New Roman" w:hAnsi="Times New Roman" w:cs="Times New Roman"/>
          <w:sz w:val="24"/>
          <w:szCs w:val="24"/>
        </w:rPr>
        <w:t>Ld</w:t>
      </w:r>
      <w:proofErr w:type="spellEnd"/>
      <w:r w:rsidRPr="00EA0B74">
        <w:rPr>
          <w:rFonts w:ascii="Times New Roman" w:hAnsi="Times New Roman" w:cs="Times New Roman"/>
          <w:sz w:val="24"/>
          <w:szCs w:val="24"/>
        </w:rPr>
        <w:t xml:space="preserve"> = 100 - 20W; </w:t>
      </w:r>
      <w:proofErr w:type="spellStart"/>
      <w:r w:rsidRPr="00EA0B74">
        <w:rPr>
          <w:rFonts w:ascii="Times New Roman" w:hAnsi="Times New Roman" w:cs="Times New Roman"/>
          <w:sz w:val="24"/>
          <w:szCs w:val="24"/>
        </w:rPr>
        <w:t>Ls</w:t>
      </w:r>
      <w:proofErr w:type="spellEnd"/>
      <w:r w:rsidRPr="00EA0B74">
        <w:rPr>
          <w:rFonts w:ascii="Times New Roman" w:hAnsi="Times New Roman" w:cs="Times New Roman"/>
          <w:sz w:val="24"/>
          <w:szCs w:val="24"/>
        </w:rPr>
        <w:t xml:space="preserve"> = -60 + 80W. Нарисуйте кривые спроса на труд и его предложения и определите равновесный уровень зарплаты и занятости. Определите </w:t>
      </w:r>
      <w:r>
        <w:rPr>
          <w:rFonts w:ascii="Times New Roman" w:hAnsi="Times New Roman" w:cs="Times New Roman"/>
          <w:sz w:val="24"/>
          <w:szCs w:val="24"/>
        </w:rPr>
        <w:t>численность</w:t>
      </w:r>
      <w:r w:rsidRPr="00EA0B74">
        <w:rPr>
          <w:rFonts w:ascii="Times New Roman" w:hAnsi="Times New Roman" w:cs="Times New Roman"/>
          <w:sz w:val="24"/>
          <w:szCs w:val="24"/>
        </w:rPr>
        <w:t xml:space="preserve"> безработ</w:t>
      </w:r>
      <w:r>
        <w:rPr>
          <w:rFonts w:ascii="Times New Roman" w:hAnsi="Times New Roman" w:cs="Times New Roman"/>
          <w:sz w:val="24"/>
          <w:szCs w:val="24"/>
        </w:rPr>
        <w:t>ных</w:t>
      </w:r>
      <w:r w:rsidRPr="00EA0B74">
        <w:rPr>
          <w:rFonts w:ascii="Times New Roman" w:hAnsi="Times New Roman" w:cs="Times New Roman"/>
          <w:sz w:val="24"/>
          <w:szCs w:val="24"/>
        </w:rPr>
        <w:t>, если минимальная зарплата у</w:t>
      </w:r>
      <w:r>
        <w:rPr>
          <w:rFonts w:ascii="Times New Roman" w:hAnsi="Times New Roman" w:cs="Times New Roman"/>
          <w:sz w:val="24"/>
          <w:szCs w:val="24"/>
        </w:rPr>
        <w:t>становлена на уровне 2 ед. в час. Как изменится общая заработная плата всех рабочих</w:t>
      </w:r>
      <w:r w:rsidRPr="00EA0B74">
        <w:rPr>
          <w:rFonts w:ascii="Times New Roman" w:hAnsi="Times New Roman" w:cs="Times New Roman"/>
          <w:sz w:val="24"/>
          <w:szCs w:val="24"/>
        </w:rPr>
        <w:t xml:space="preserve"> после ус</w:t>
      </w:r>
      <w:r>
        <w:rPr>
          <w:rFonts w:ascii="Times New Roman" w:hAnsi="Times New Roman" w:cs="Times New Roman"/>
          <w:sz w:val="24"/>
          <w:szCs w:val="24"/>
        </w:rPr>
        <w:t>тановления минимальной зарплаты?</w:t>
      </w:r>
    </w:p>
    <w:p w:rsidR="00D25F0D" w:rsidRPr="00EA0B74" w:rsidRDefault="00D25F0D" w:rsidP="00D25F0D">
      <w:pPr>
        <w:tabs>
          <w:tab w:val="left" w:pos="1134"/>
        </w:tabs>
        <w:spacing w:after="0" w:line="240" w:lineRule="auto"/>
        <w:ind w:firstLine="567"/>
        <w:jc w:val="both"/>
        <w:rPr>
          <w:rFonts w:ascii="Times New Roman" w:hAnsi="Times New Roman" w:cs="Times New Roman"/>
          <w:sz w:val="24"/>
          <w:szCs w:val="24"/>
        </w:rPr>
      </w:pPr>
    </w:p>
    <w:p w:rsidR="00D25F0D" w:rsidRPr="00EA0B74" w:rsidRDefault="00D25F0D" w:rsidP="00D25F0D">
      <w:pPr>
        <w:tabs>
          <w:tab w:val="left" w:pos="1134"/>
        </w:tabs>
        <w:spacing w:after="0" w:line="240" w:lineRule="auto"/>
        <w:ind w:firstLine="567"/>
        <w:jc w:val="both"/>
        <w:rPr>
          <w:rFonts w:ascii="Times New Roman" w:hAnsi="Times New Roman" w:cs="Times New Roman"/>
          <w:sz w:val="24"/>
          <w:szCs w:val="24"/>
        </w:rPr>
      </w:pPr>
      <w:r w:rsidRPr="00185DF0">
        <w:rPr>
          <w:rFonts w:ascii="Times New Roman" w:hAnsi="Times New Roman" w:cs="Times New Roman"/>
          <w:i/>
          <w:iCs/>
          <w:sz w:val="24"/>
          <w:szCs w:val="24"/>
        </w:rPr>
        <w:t>Задача 6</w:t>
      </w:r>
      <w:r>
        <w:rPr>
          <w:rFonts w:ascii="Times New Roman" w:hAnsi="Times New Roman" w:cs="Times New Roman"/>
          <w:i/>
          <w:iCs/>
          <w:sz w:val="24"/>
          <w:szCs w:val="24"/>
        </w:rPr>
        <w:t>*</w:t>
      </w:r>
      <w:r w:rsidRPr="00185DF0">
        <w:rPr>
          <w:rFonts w:ascii="Times New Roman" w:hAnsi="Times New Roman" w:cs="Times New Roman"/>
          <w:i/>
          <w:iCs/>
          <w:sz w:val="24"/>
          <w:szCs w:val="24"/>
        </w:rPr>
        <w:t>.</w:t>
      </w:r>
      <w:r w:rsidRPr="004A5E60">
        <w:rPr>
          <w:rFonts w:ascii="Times New Roman" w:hAnsi="Times New Roman" w:cs="Times New Roman"/>
          <w:sz w:val="24"/>
          <w:szCs w:val="24"/>
        </w:rPr>
        <w:t xml:space="preserve"> </w:t>
      </w:r>
      <w:r w:rsidRPr="00EA0B74">
        <w:rPr>
          <w:rFonts w:ascii="Times New Roman" w:hAnsi="Times New Roman" w:cs="Times New Roman"/>
          <w:sz w:val="24"/>
          <w:szCs w:val="24"/>
        </w:rPr>
        <w:t>Как изменится реальная заработная плата, если дневная заработная плата возросла с 20 до 22 руб., а цена на товары и услуги повысились на 7%?</w:t>
      </w:r>
    </w:p>
    <w:p w:rsidR="00D25F0D" w:rsidRPr="00EA0B74" w:rsidRDefault="00D25F0D" w:rsidP="00D25F0D">
      <w:pPr>
        <w:tabs>
          <w:tab w:val="left" w:pos="1134"/>
        </w:tabs>
        <w:spacing w:after="0" w:line="240" w:lineRule="auto"/>
        <w:ind w:firstLine="567"/>
        <w:jc w:val="both"/>
        <w:rPr>
          <w:rFonts w:ascii="Times New Roman" w:hAnsi="Times New Roman" w:cs="Times New Roman"/>
          <w:sz w:val="24"/>
          <w:szCs w:val="24"/>
        </w:rPr>
      </w:pPr>
    </w:p>
    <w:p w:rsidR="00D25F0D" w:rsidRPr="00EA0B74" w:rsidRDefault="00D25F0D" w:rsidP="00D25F0D">
      <w:pPr>
        <w:tabs>
          <w:tab w:val="left" w:pos="1134"/>
        </w:tabs>
        <w:spacing w:after="0" w:line="240" w:lineRule="auto"/>
        <w:ind w:firstLine="567"/>
        <w:jc w:val="both"/>
        <w:rPr>
          <w:rFonts w:ascii="Times New Roman" w:hAnsi="Times New Roman" w:cs="Times New Roman"/>
          <w:sz w:val="24"/>
          <w:szCs w:val="24"/>
        </w:rPr>
      </w:pPr>
    </w:p>
    <w:p w:rsidR="00D25F0D" w:rsidRPr="00EA0B74" w:rsidRDefault="00D25F0D" w:rsidP="00D25F0D">
      <w:pPr>
        <w:tabs>
          <w:tab w:val="left" w:pos="1134"/>
        </w:tabs>
        <w:spacing w:after="0" w:line="240" w:lineRule="auto"/>
        <w:ind w:firstLine="567"/>
        <w:jc w:val="both"/>
        <w:rPr>
          <w:rFonts w:ascii="Times New Roman" w:hAnsi="Times New Roman" w:cs="Times New Roman"/>
          <w:sz w:val="24"/>
          <w:szCs w:val="24"/>
        </w:rPr>
      </w:pPr>
      <w:r w:rsidRPr="004A5E60">
        <w:rPr>
          <w:rFonts w:ascii="Times New Roman" w:hAnsi="Times New Roman" w:cs="Times New Roman"/>
          <w:i/>
          <w:sz w:val="24"/>
          <w:szCs w:val="24"/>
        </w:rPr>
        <w:t>Задача 7</w:t>
      </w:r>
      <w:r>
        <w:rPr>
          <w:rFonts w:ascii="Times New Roman" w:hAnsi="Times New Roman" w:cs="Times New Roman"/>
          <w:i/>
          <w:sz w:val="24"/>
          <w:szCs w:val="24"/>
        </w:rPr>
        <w:t>**</w:t>
      </w:r>
      <w:r w:rsidRPr="004A5E60">
        <w:rPr>
          <w:rFonts w:ascii="Times New Roman" w:hAnsi="Times New Roman" w:cs="Times New Roman"/>
          <w:i/>
          <w:sz w:val="24"/>
          <w:szCs w:val="24"/>
        </w:rPr>
        <w:t>.</w:t>
      </w:r>
      <w:r>
        <w:rPr>
          <w:rFonts w:ascii="Times New Roman" w:hAnsi="Times New Roman" w:cs="Times New Roman"/>
          <w:sz w:val="24"/>
          <w:szCs w:val="24"/>
        </w:rPr>
        <w:t xml:space="preserve"> </w:t>
      </w:r>
      <w:r w:rsidRPr="00EA0B74">
        <w:rPr>
          <w:rFonts w:ascii="Times New Roman" w:hAnsi="Times New Roman" w:cs="Times New Roman"/>
          <w:sz w:val="24"/>
          <w:szCs w:val="24"/>
        </w:rPr>
        <w:t xml:space="preserve">Предельная норма замещения досуга доходом составляет для работника 40 руб. Если текущая заработная плата составляет 60 руб., то находится ли он в состоянии равновесия? </w:t>
      </w:r>
    </w:p>
    <w:p w:rsidR="00D25F0D" w:rsidRDefault="00D25F0D" w:rsidP="00D25F0D">
      <w:pPr>
        <w:tabs>
          <w:tab w:val="left" w:pos="1134"/>
        </w:tabs>
        <w:spacing w:after="0" w:line="240" w:lineRule="auto"/>
        <w:ind w:firstLine="567"/>
        <w:jc w:val="both"/>
        <w:rPr>
          <w:rFonts w:ascii="Times New Roman" w:hAnsi="Times New Roman" w:cs="Times New Roman"/>
          <w:sz w:val="24"/>
          <w:szCs w:val="24"/>
        </w:rPr>
      </w:pPr>
    </w:p>
    <w:p w:rsidR="00D25F0D" w:rsidRPr="00EA0B74" w:rsidRDefault="00D25F0D" w:rsidP="00D25F0D">
      <w:pPr>
        <w:tabs>
          <w:tab w:val="left" w:pos="1134"/>
        </w:tabs>
        <w:spacing w:after="0" w:line="240" w:lineRule="auto"/>
        <w:ind w:firstLine="567"/>
        <w:jc w:val="both"/>
        <w:rPr>
          <w:rFonts w:ascii="Times New Roman" w:hAnsi="Times New Roman" w:cs="Times New Roman"/>
          <w:b/>
          <w:sz w:val="24"/>
          <w:szCs w:val="24"/>
        </w:rPr>
      </w:pPr>
      <w:r w:rsidRPr="004A5E60">
        <w:rPr>
          <w:rFonts w:ascii="Times New Roman" w:hAnsi="Times New Roman" w:cs="Times New Roman"/>
          <w:i/>
          <w:sz w:val="24"/>
          <w:szCs w:val="24"/>
        </w:rPr>
        <w:t>Задача 8</w:t>
      </w:r>
      <w:r>
        <w:rPr>
          <w:rFonts w:ascii="Times New Roman" w:hAnsi="Times New Roman" w:cs="Times New Roman"/>
          <w:i/>
          <w:sz w:val="24"/>
          <w:szCs w:val="24"/>
        </w:rPr>
        <w:t>**</w:t>
      </w:r>
      <w:r w:rsidRPr="004A5E60">
        <w:rPr>
          <w:rFonts w:ascii="Times New Roman" w:hAnsi="Times New Roman" w:cs="Times New Roman"/>
          <w:i/>
          <w:sz w:val="24"/>
          <w:szCs w:val="24"/>
        </w:rPr>
        <w:t>.</w:t>
      </w:r>
      <w:r>
        <w:rPr>
          <w:rFonts w:ascii="Times New Roman" w:hAnsi="Times New Roman" w:cs="Times New Roman"/>
          <w:sz w:val="24"/>
          <w:szCs w:val="24"/>
        </w:rPr>
        <w:t xml:space="preserve"> </w:t>
      </w:r>
      <w:r w:rsidRPr="00EA0B74">
        <w:rPr>
          <w:rFonts w:ascii="Times New Roman" w:hAnsi="Times New Roman" w:cs="Times New Roman"/>
          <w:sz w:val="24"/>
          <w:szCs w:val="24"/>
        </w:rPr>
        <w:t>Производственная функция фирмы, являющейся совершенным конкурентом на рынке готовой продукции, в краткосрочном периоде Q = 200L</w:t>
      </w:r>
      <w:r w:rsidRPr="00EA0B74">
        <w:rPr>
          <w:rFonts w:ascii="Times New Roman" w:hAnsi="Times New Roman" w:cs="Times New Roman"/>
          <w:sz w:val="24"/>
          <w:szCs w:val="24"/>
          <w:vertAlign w:val="superscript"/>
        </w:rPr>
        <w:t>0,5</w:t>
      </w:r>
      <w:r w:rsidRPr="00EA0B74">
        <w:rPr>
          <w:rFonts w:ascii="Times New Roman" w:hAnsi="Times New Roman" w:cs="Times New Roman"/>
          <w:sz w:val="24"/>
          <w:szCs w:val="24"/>
        </w:rPr>
        <w:t xml:space="preserve">, где L — количество работниц ков. Цена готовой продукции — 3 долл., а уровень заработной платы — 30 долл. (рынок труда </w:t>
      </w:r>
      <w:proofErr w:type="spellStart"/>
      <w:r w:rsidRPr="00EA0B74">
        <w:rPr>
          <w:rFonts w:ascii="Times New Roman" w:hAnsi="Times New Roman" w:cs="Times New Roman"/>
          <w:sz w:val="24"/>
          <w:szCs w:val="24"/>
        </w:rPr>
        <w:t>конкурентен</w:t>
      </w:r>
      <w:proofErr w:type="spellEnd"/>
      <w:r w:rsidRPr="00EA0B74">
        <w:rPr>
          <w:rFonts w:ascii="Times New Roman" w:hAnsi="Times New Roman" w:cs="Times New Roman"/>
          <w:sz w:val="24"/>
          <w:szCs w:val="24"/>
        </w:rPr>
        <w:t>).</w:t>
      </w:r>
    </w:p>
    <w:p w:rsidR="00D25F0D" w:rsidRPr="00EA0B74" w:rsidRDefault="00D25F0D" w:rsidP="00D25F0D">
      <w:pPr>
        <w:tabs>
          <w:tab w:val="left" w:pos="1134"/>
        </w:tabs>
        <w:spacing w:after="0" w:line="240" w:lineRule="auto"/>
        <w:ind w:firstLine="567"/>
        <w:jc w:val="both"/>
        <w:rPr>
          <w:rFonts w:ascii="Times New Roman" w:hAnsi="Times New Roman" w:cs="Times New Roman"/>
          <w:sz w:val="24"/>
          <w:szCs w:val="24"/>
        </w:rPr>
      </w:pPr>
      <w:r w:rsidRPr="00EA0B74">
        <w:rPr>
          <w:rFonts w:ascii="Times New Roman" w:hAnsi="Times New Roman" w:cs="Times New Roman"/>
          <w:sz w:val="24"/>
          <w:szCs w:val="24"/>
        </w:rPr>
        <w:t xml:space="preserve">Определите, сколько работников наймет фирма, </w:t>
      </w:r>
      <w:proofErr w:type="spellStart"/>
      <w:r w:rsidRPr="00EA0B74">
        <w:rPr>
          <w:rFonts w:ascii="Times New Roman" w:hAnsi="Times New Roman" w:cs="Times New Roman"/>
          <w:sz w:val="24"/>
          <w:szCs w:val="24"/>
        </w:rPr>
        <w:t>максимизирующая</w:t>
      </w:r>
      <w:proofErr w:type="spellEnd"/>
      <w:r w:rsidRPr="00EA0B74">
        <w:rPr>
          <w:rFonts w:ascii="Times New Roman" w:hAnsi="Times New Roman" w:cs="Times New Roman"/>
          <w:sz w:val="24"/>
          <w:szCs w:val="24"/>
        </w:rPr>
        <w:t xml:space="preserve"> свою прибыль.</w:t>
      </w:r>
    </w:p>
    <w:p w:rsidR="00D25F0D" w:rsidRDefault="00D25F0D" w:rsidP="00D25F0D">
      <w:pPr>
        <w:tabs>
          <w:tab w:val="left" w:pos="1134"/>
        </w:tabs>
        <w:spacing w:after="0" w:line="240" w:lineRule="auto"/>
        <w:ind w:firstLine="567"/>
        <w:jc w:val="both"/>
        <w:rPr>
          <w:rFonts w:ascii="Times New Roman" w:hAnsi="Times New Roman" w:cs="Times New Roman"/>
          <w:sz w:val="24"/>
          <w:szCs w:val="24"/>
        </w:rPr>
      </w:pPr>
    </w:p>
    <w:p w:rsidR="00D25F0D" w:rsidRPr="00405F62" w:rsidRDefault="00D25F0D" w:rsidP="00D25F0D">
      <w:pPr>
        <w:tabs>
          <w:tab w:val="left" w:pos="6345"/>
        </w:tabs>
        <w:spacing w:after="0" w:line="240" w:lineRule="auto"/>
        <w:ind w:firstLine="567"/>
        <w:jc w:val="both"/>
        <w:rPr>
          <w:rFonts w:ascii="Times New Roman" w:hAnsi="Times New Roman"/>
          <w:sz w:val="24"/>
          <w:szCs w:val="24"/>
        </w:rPr>
      </w:pPr>
      <w:r w:rsidRPr="00405F62">
        <w:rPr>
          <w:rFonts w:ascii="Times New Roman" w:hAnsi="Times New Roman"/>
          <w:i/>
          <w:sz w:val="24"/>
          <w:szCs w:val="24"/>
        </w:rPr>
        <w:t>Задача 9**.</w:t>
      </w:r>
      <w:r>
        <w:rPr>
          <w:rFonts w:ascii="Times New Roman" w:hAnsi="Times New Roman"/>
          <w:sz w:val="24"/>
          <w:szCs w:val="24"/>
        </w:rPr>
        <w:t xml:space="preserve"> </w:t>
      </w:r>
      <w:r w:rsidRPr="00405F62">
        <w:rPr>
          <w:rFonts w:ascii="Times New Roman" w:hAnsi="Times New Roman"/>
          <w:sz w:val="24"/>
          <w:szCs w:val="24"/>
        </w:rPr>
        <w:t xml:space="preserve">Фирма является монополией на рынке продукта и монопсонией на рынке труда. Функция спроса на продукт фирмы </w:t>
      </w:r>
      <w:r w:rsidRPr="00405F62">
        <w:rPr>
          <w:rFonts w:ascii="Times New Roman" w:hAnsi="Times New Roman"/>
          <w:i/>
          <w:sz w:val="24"/>
          <w:szCs w:val="24"/>
        </w:rPr>
        <w:t>Q</w:t>
      </w:r>
      <w:r w:rsidRPr="00405F62">
        <w:rPr>
          <w:rFonts w:ascii="Times New Roman" w:hAnsi="Times New Roman"/>
          <w:sz w:val="24"/>
          <w:szCs w:val="24"/>
        </w:rPr>
        <w:t xml:space="preserve"> = 8 — </w:t>
      </w:r>
      <w:r w:rsidRPr="00405F62">
        <w:rPr>
          <w:rFonts w:ascii="Times New Roman" w:hAnsi="Times New Roman"/>
          <w:i/>
          <w:sz w:val="24"/>
          <w:szCs w:val="24"/>
          <w:lang w:val="en-US"/>
        </w:rPr>
        <w:t>P</w:t>
      </w:r>
      <w:r w:rsidRPr="00405F62">
        <w:rPr>
          <w:rFonts w:ascii="Times New Roman" w:hAnsi="Times New Roman"/>
          <w:sz w:val="24"/>
          <w:szCs w:val="24"/>
        </w:rPr>
        <w:t xml:space="preserve">, где </w:t>
      </w:r>
      <w:r w:rsidRPr="00405F62">
        <w:rPr>
          <w:rFonts w:ascii="Times New Roman" w:hAnsi="Times New Roman"/>
          <w:i/>
          <w:sz w:val="24"/>
          <w:szCs w:val="24"/>
          <w:lang w:val="en-US"/>
        </w:rPr>
        <w:t>P</w:t>
      </w:r>
      <w:r w:rsidRPr="00405F62">
        <w:rPr>
          <w:rFonts w:ascii="Times New Roman" w:hAnsi="Times New Roman"/>
          <w:sz w:val="24"/>
          <w:szCs w:val="24"/>
        </w:rPr>
        <w:t xml:space="preserve">— цена продукта. Функция предложения труда </w:t>
      </w:r>
      <w:r w:rsidRPr="00405F62">
        <w:rPr>
          <w:rFonts w:ascii="Times New Roman" w:hAnsi="Times New Roman"/>
          <w:i/>
          <w:sz w:val="24"/>
          <w:szCs w:val="24"/>
        </w:rPr>
        <w:t xml:space="preserve">L </w:t>
      </w:r>
      <w:r w:rsidRPr="00405F62">
        <w:rPr>
          <w:rFonts w:ascii="Times New Roman" w:hAnsi="Times New Roman"/>
          <w:sz w:val="24"/>
          <w:szCs w:val="24"/>
        </w:rPr>
        <w:t xml:space="preserve">= </w:t>
      </w:r>
      <w:r w:rsidRPr="00405F62">
        <w:rPr>
          <w:rFonts w:ascii="Times New Roman" w:hAnsi="Times New Roman"/>
          <w:i/>
          <w:sz w:val="24"/>
          <w:szCs w:val="24"/>
        </w:rPr>
        <w:t xml:space="preserve">w </w:t>
      </w:r>
      <w:r w:rsidRPr="00405F62">
        <w:rPr>
          <w:rFonts w:ascii="Times New Roman" w:hAnsi="Times New Roman"/>
          <w:sz w:val="24"/>
          <w:szCs w:val="24"/>
        </w:rPr>
        <w:t xml:space="preserve">— 4, где </w:t>
      </w:r>
      <w:r w:rsidRPr="00405F62">
        <w:rPr>
          <w:rFonts w:ascii="Times New Roman" w:hAnsi="Times New Roman"/>
          <w:i/>
          <w:sz w:val="24"/>
          <w:szCs w:val="24"/>
        </w:rPr>
        <w:t>w</w:t>
      </w:r>
      <w:r w:rsidRPr="00405F62">
        <w:rPr>
          <w:rFonts w:ascii="Times New Roman" w:hAnsi="Times New Roman"/>
          <w:sz w:val="24"/>
          <w:szCs w:val="24"/>
        </w:rPr>
        <w:t xml:space="preserve"> — ставка заработной платы. Производственная функция фирмы  </w:t>
      </w:r>
      <w:r w:rsidRPr="00405F62">
        <w:rPr>
          <w:rFonts w:ascii="Times New Roman" w:hAnsi="Times New Roman"/>
          <w:i/>
          <w:sz w:val="24"/>
          <w:szCs w:val="24"/>
          <w:lang w:val="en-US"/>
        </w:rPr>
        <w:t>P</w:t>
      </w:r>
      <w:r w:rsidRPr="00405F62">
        <w:rPr>
          <w:rFonts w:ascii="Times New Roman" w:hAnsi="Times New Roman"/>
          <w:i/>
          <w:sz w:val="24"/>
          <w:szCs w:val="24"/>
        </w:rPr>
        <w:t xml:space="preserve"> = 5</w:t>
      </w:r>
      <w:r w:rsidRPr="00405F62">
        <w:rPr>
          <w:rFonts w:ascii="Times New Roman" w:hAnsi="Times New Roman"/>
          <w:i/>
          <w:sz w:val="24"/>
          <w:szCs w:val="24"/>
          <w:lang w:val="en-US"/>
        </w:rPr>
        <w:t>L</w:t>
      </w:r>
      <w:r w:rsidRPr="00405F62">
        <w:rPr>
          <w:rFonts w:ascii="Times New Roman" w:hAnsi="Times New Roman"/>
          <w:sz w:val="24"/>
          <w:szCs w:val="24"/>
        </w:rPr>
        <w:t>. Найдите  равновесное количество труда и равновесную цену продукта.</w:t>
      </w:r>
    </w:p>
    <w:p w:rsidR="00D25F0D" w:rsidRDefault="00D25F0D" w:rsidP="00D25F0D">
      <w:pPr>
        <w:tabs>
          <w:tab w:val="left" w:pos="1134"/>
        </w:tabs>
        <w:spacing w:after="0" w:line="240" w:lineRule="auto"/>
        <w:ind w:firstLine="567"/>
        <w:jc w:val="both"/>
        <w:rPr>
          <w:rFonts w:ascii="Times New Roman" w:hAnsi="Times New Roman" w:cs="Times New Roman"/>
          <w:i/>
          <w:sz w:val="24"/>
          <w:szCs w:val="24"/>
          <w:u w:val="single"/>
        </w:rPr>
      </w:pPr>
    </w:p>
    <w:p w:rsidR="005B743D" w:rsidRPr="00D25F0D" w:rsidRDefault="005B743D" w:rsidP="00D25F0D">
      <w:bookmarkStart w:id="0" w:name="_GoBack"/>
      <w:bookmarkEnd w:id="0"/>
    </w:p>
    <w:sectPr w:rsidR="005B743D" w:rsidRPr="00D25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01D"/>
    <w:rsid w:val="005B743D"/>
    <w:rsid w:val="0064701D"/>
    <w:rsid w:val="00D25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F0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5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F0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5F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Лялина Ирина Геннадьевна</dc:creator>
  <cp:keywords/>
  <dc:description/>
  <cp:lastModifiedBy>Лялина Ирина Геннадьевна</cp:lastModifiedBy>
  <cp:revision>2</cp:revision>
  <dcterms:created xsi:type="dcterms:W3CDTF">2020-08-31T03:06:00Z</dcterms:created>
  <dcterms:modified xsi:type="dcterms:W3CDTF">2020-08-31T03:06:00Z</dcterms:modified>
</cp:coreProperties>
</file>